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AE4" w:rsidRPr="00417359" w:rsidRDefault="00147AE4" w:rsidP="00147AE4">
      <w:pPr>
        <w:pStyle w:val="Default"/>
        <w:jc w:val="center"/>
        <w:rPr>
          <w:rFonts w:ascii="Arial" w:hAnsi="Arial" w:cs="Arial"/>
          <w:szCs w:val="20"/>
        </w:rPr>
      </w:pPr>
      <w:r w:rsidRPr="00417359">
        <w:rPr>
          <w:rFonts w:ascii="Arial" w:hAnsi="Arial" w:cs="Arial"/>
          <w:b/>
          <w:bCs/>
          <w:szCs w:val="20"/>
        </w:rPr>
        <w:t>Visual Art Department</w:t>
      </w:r>
    </w:p>
    <w:p w:rsidR="00147AE4" w:rsidRPr="00417359" w:rsidRDefault="00E16412" w:rsidP="00147AE4">
      <w:pPr>
        <w:pStyle w:val="Default"/>
        <w:jc w:val="center"/>
        <w:rPr>
          <w:rFonts w:ascii="Arial" w:hAnsi="Arial" w:cs="Arial"/>
          <w:sz w:val="20"/>
          <w:szCs w:val="20"/>
        </w:rPr>
      </w:pPr>
      <w:r>
        <w:rPr>
          <w:noProof/>
        </w:rPr>
        <w:drawing>
          <wp:anchor distT="0" distB="0" distL="114300" distR="114300" simplePos="0" relativeHeight="251669504" behindDoc="1" locked="0" layoutInCell="1" allowOverlap="1" wp14:anchorId="3BBE7502">
            <wp:simplePos x="0" y="0"/>
            <wp:positionH relativeFrom="column">
              <wp:posOffset>5162550</wp:posOffset>
            </wp:positionH>
            <wp:positionV relativeFrom="paragraph">
              <wp:posOffset>205740</wp:posOffset>
            </wp:positionV>
            <wp:extent cx="1382395" cy="1212215"/>
            <wp:effectExtent l="0" t="0" r="8255" b="6985"/>
            <wp:wrapTight wrapText="bothSides">
              <wp:wrapPolygon edited="0">
                <wp:start x="0" y="0"/>
                <wp:lineTo x="0" y="21385"/>
                <wp:lineTo x="21431" y="21385"/>
                <wp:lineTo x="21431"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239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47AE4" w:rsidRPr="00417359">
        <w:rPr>
          <w:rFonts w:ascii="Arial" w:hAnsi="Arial" w:cs="Arial"/>
          <w:b/>
          <w:bCs/>
          <w:szCs w:val="20"/>
        </w:rPr>
        <w:t xml:space="preserve">High School </w:t>
      </w:r>
      <w:r w:rsidR="00147AE4" w:rsidRPr="00417359">
        <w:rPr>
          <w:rFonts w:ascii="Arial" w:hAnsi="Arial" w:cs="Arial"/>
          <w:b/>
          <w:bCs/>
          <w:sz w:val="20"/>
          <w:szCs w:val="20"/>
        </w:rPr>
        <w:br/>
      </w:r>
      <w:r w:rsidR="00147AE4" w:rsidRPr="00417359">
        <w:rPr>
          <w:rFonts w:ascii="Arial" w:hAnsi="Arial" w:cs="Arial"/>
          <w:b/>
          <w:bCs/>
          <w:sz w:val="20"/>
          <w:szCs w:val="20"/>
        </w:rPr>
        <w:br/>
      </w:r>
    </w:p>
    <w:p w:rsidR="00147AE4" w:rsidRPr="00417359" w:rsidRDefault="00147AE4" w:rsidP="00147AE4">
      <w:pPr>
        <w:pStyle w:val="Default"/>
        <w:rPr>
          <w:rFonts w:ascii="Arial" w:hAnsi="Arial" w:cs="Arial"/>
          <w:sz w:val="20"/>
          <w:szCs w:val="20"/>
        </w:rPr>
      </w:pPr>
      <w:r w:rsidRPr="00417359">
        <w:rPr>
          <w:rFonts w:ascii="Arial" w:hAnsi="Arial" w:cs="Arial"/>
          <w:b/>
          <w:bCs/>
          <w:sz w:val="20"/>
          <w:szCs w:val="20"/>
        </w:rPr>
        <w:t xml:space="preserve">Course Title: </w:t>
      </w:r>
      <w:r w:rsidR="00C6217B" w:rsidRPr="00417359">
        <w:rPr>
          <w:rFonts w:ascii="Gill Sans Ultra Bold" w:hAnsi="Gill Sans Ultra Bold" w:cs="Arial"/>
          <w:sz w:val="40"/>
          <w:szCs w:val="20"/>
        </w:rPr>
        <w:t>Ceramics 3</w:t>
      </w:r>
    </w:p>
    <w:p w:rsidR="00147AE4" w:rsidRPr="00417359" w:rsidRDefault="00147AE4" w:rsidP="00147AE4">
      <w:pPr>
        <w:pStyle w:val="Default"/>
        <w:rPr>
          <w:rFonts w:ascii="Arial" w:hAnsi="Arial" w:cs="Arial"/>
          <w:sz w:val="20"/>
          <w:szCs w:val="20"/>
        </w:rPr>
      </w:pPr>
      <w:r w:rsidRPr="00417359">
        <w:rPr>
          <w:rFonts w:ascii="Arial" w:hAnsi="Arial" w:cs="Arial"/>
          <w:b/>
          <w:bCs/>
          <w:sz w:val="20"/>
          <w:szCs w:val="20"/>
        </w:rPr>
        <w:t xml:space="preserve">Grade Level: </w:t>
      </w:r>
      <w:r w:rsidRPr="00417359">
        <w:rPr>
          <w:rFonts w:ascii="Arial" w:hAnsi="Arial" w:cs="Arial"/>
          <w:sz w:val="20"/>
          <w:szCs w:val="20"/>
        </w:rPr>
        <w:t xml:space="preserve">9-12 </w:t>
      </w:r>
    </w:p>
    <w:p w:rsidR="008C7F93" w:rsidRPr="00417359" w:rsidRDefault="008C7F93" w:rsidP="00147AE4">
      <w:pPr>
        <w:pStyle w:val="Default"/>
        <w:rPr>
          <w:rFonts w:ascii="Arial" w:hAnsi="Arial" w:cs="Arial"/>
          <w:sz w:val="20"/>
          <w:szCs w:val="20"/>
        </w:rPr>
      </w:pPr>
      <w:r w:rsidRPr="00417359">
        <w:rPr>
          <w:rFonts w:ascii="Arial" w:hAnsi="Arial" w:cs="Arial"/>
          <w:b/>
          <w:sz w:val="20"/>
          <w:szCs w:val="20"/>
        </w:rPr>
        <w:t>Prerequisite</w:t>
      </w:r>
      <w:r w:rsidR="00EC19B7" w:rsidRPr="00417359">
        <w:rPr>
          <w:rFonts w:ascii="Arial" w:hAnsi="Arial" w:cs="Arial"/>
          <w:sz w:val="20"/>
          <w:szCs w:val="20"/>
        </w:rPr>
        <w:t>: Ceramics 1 &amp; 2</w:t>
      </w:r>
    </w:p>
    <w:p w:rsidR="00147AE4" w:rsidRPr="00417359" w:rsidRDefault="00147AE4" w:rsidP="00147AE4">
      <w:pPr>
        <w:pStyle w:val="Default"/>
        <w:rPr>
          <w:rFonts w:ascii="Arial" w:hAnsi="Arial" w:cs="Arial"/>
          <w:sz w:val="20"/>
          <w:szCs w:val="20"/>
        </w:rPr>
      </w:pPr>
      <w:r w:rsidRPr="00417359">
        <w:rPr>
          <w:rFonts w:ascii="Arial" w:hAnsi="Arial" w:cs="Arial"/>
          <w:b/>
          <w:bCs/>
          <w:sz w:val="20"/>
          <w:szCs w:val="20"/>
        </w:rPr>
        <w:t xml:space="preserve">Course Length: </w:t>
      </w:r>
      <w:r w:rsidRPr="00417359">
        <w:rPr>
          <w:rFonts w:ascii="Arial" w:hAnsi="Arial" w:cs="Arial"/>
          <w:sz w:val="20"/>
          <w:szCs w:val="20"/>
        </w:rPr>
        <w:t xml:space="preserve">Semester </w:t>
      </w:r>
    </w:p>
    <w:p w:rsidR="00147AE4" w:rsidRPr="00417359" w:rsidRDefault="00147AE4" w:rsidP="00147AE4">
      <w:pPr>
        <w:pStyle w:val="Default"/>
        <w:rPr>
          <w:rFonts w:ascii="Arial" w:hAnsi="Arial" w:cs="Arial"/>
          <w:sz w:val="20"/>
          <w:szCs w:val="20"/>
        </w:rPr>
      </w:pPr>
      <w:r w:rsidRPr="00417359">
        <w:rPr>
          <w:rFonts w:ascii="Arial" w:hAnsi="Arial" w:cs="Arial"/>
          <w:b/>
          <w:bCs/>
          <w:sz w:val="20"/>
          <w:szCs w:val="20"/>
        </w:rPr>
        <w:t xml:space="preserve">Instructor: </w:t>
      </w:r>
      <w:r w:rsidRPr="00417359">
        <w:rPr>
          <w:rFonts w:ascii="Arial" w:hAnsi="Arial" w:cs="Arial"/>
          <w:sz w:val="20"/>
          <w:szCs w:val="20"/>
        </w:rPr>
        <w:t xml:space="preserve">Mrs. Zimmerman </w:t>
      </w:r>
    </w:p>
    <w:p w:rsidR="001D238C" w:rsidRDefault="00147AE4" w:rsidP="00147AE4">
      <w:pPr>
        <w:pStyle w:val="Default"/>
        <w:rPr>
          <w:rFonts w:ascii="Arial" w:hAnsi="Arial" w:cs="Arial"/>
          <w:sz w:val="20"/>
          <w:szCs w:val="20"/>
        </w:rPr>
      </w:pPr>
      <w:r w:rsidRPr="00417359">
        <w:rPr>
          <w:rFonts w:ascii="Arial" w:hAnsi="Arial" w:cs="Arial"/>
          <w:b/>
          <w:bCs/>
          <w:sz w:val="20"/>
          <w:szCs w:val="20"/>
        </w:rPr>
        <w:t xml:space="preserve">Room: </w:t>
      </w:r>
      <w:r w:rsidR="00CE781B" w:rsidRPr="00417359">
        <w:rPr>
          <w:rFonts w:ascii="Arial" w:hAnsi="Arial" w:cs="Arial"/>
          <w:sz w:val="20"/>
          <w:szCs w:val="20"/>
        </w:rPr>
        <w:t>109</w:t>
      </w:r>
    </w:p>
    <w:p w:rsidR="001D238C" w:rsidRDefault="001D238C" w:rsidP="00147AE4">
      <w:pPr>
        <w:pStyle w:val="Default"/>
        <w:rPr>
          <w:rFonts w:ascii="Arial" w:hAnsi="Arial" w:cs="Arial"/>
          <w:sz w:val="20"/>
          <w:szCs w:val="20"/>
        </w:rPr>
      </w:pPr>
    </w:p>
    <w:p w:rsidR="00147AE4" w:rsidRPr="00417359" w:rsidRDefault="00147AE4" w:rsidP="00147AE4">
      <w:pPr>
        <w:pStyle w:val="Default"/>
        <w:rPr>
          <w:rFonts w:ascii="Arial" w:hAnsi="Arial" w:cs="Arial"/>
          <w:sz w:val="20"/>
          <w:szCs w:val="20"/>
        </w:rPr>
      </w:pPr>
      <w:r w:rsidRPr="00417359">
        <w:rPr>
          <w:rFonts w:ascii="Arial" w:hAnsi="Arial" w:cs="Arial"/>
          <w:sz w:val="20"/>
          <w:szCs w:val="20"/>
        </w:rPr>
        <w:br/>
        <w:t xml:space="preserve"> </w:t>
      </w:r>
    </w:p>
    <w:p w:rsidR="00147AE4" w:rsidRPr="00417359" w:rsidRDefault="00147AE4" w:rsidP="00147AE4">
      <w:pPr>
        <w:pStyle w:val="Default"/>
        <w:rPr>
          <w:rFonts w:ascii="Arial" w:hAnsi="Arial" w:cs="Arial"/>
          <w:b/>
          <w:bCs/>
          <w:sz w:val="20"/>
          <w:szCs w:val="20"/>
          <w:u w:val="single"/>
        </w:rPr>
      </w:pPr>
      <w:r w:rsidRPr="00417359">
        <w:rPr>
          <w:rFonts w:ascii="Arial" w:hAnsi="Arial" w:cs="Arial"/>
          <w:b/>
          <w:bCs/>
          <w:sz w:val="20"/>
          <w:szCs w:val="20"/>
          <w:u w:val="single"/>
        </w:rPr>
        <w:t xml:space="preserve">Course Overview </w:t>
      </w:r>
    </w:p>
    <w:p w:rsidR="008C7F93" w:rsidRPr="00417359" w:rsidRDefault="00EC19B7" w:rsidP="008C7F93">
      <w:pPr>
        <w:pStyle w:val="Default"/>
        <w:rPr>
          <w:rFonts w:ascii="Arial" w:hAnsi="Arial" w:cs="Arial"/>
          <w:sz w:val="20"/>
          <w:szCs w:val="20"/>
        </w:rPr>
      </w:pPr>
      <w:r w:rsidRPr="00417359">
        <w:rPr>
          <w:rFonts w:ascii="Arial" w:hAnsi="Arial" w:cs="Arial"/>
          <w:sz w:val="20"/>
          <w:szCs w:val="20"/>
        </w:rPr>
        <w:t>Ceramics 3</w:t>
      </w:r>
      <w:r w:rsidR="008C7F93" w:rsidRPr="00417359">
        <w:rPr>
          <w:rFonts w:ascii="Arial" w:hAnsi="Arial" w:cs="Arial"/>
          <w:sz w:val="20"/>
          <w:szCs w:val="20"/>
        </w:rPr>
        <w:t xml:space="preserve"> is a semester course in which students will examine the unique qualities of clay in the pursuit of creating three-dimensional works of art. In the exploration, good design, common sense, technical awareness, and the imagination will contribute to the success of each project. The aim is to satisfy the urge for creative activity and to gain an appreciation for creative and functional design. </w:t>
      </w:r>
    </w:p>
    <w:p w:rsidR="008C7F93" w:rsidRPr="00417359" w:rsidRDefault="008C7F93" w:rsidP="008C7F93">
      <w:pPr>
        <w:pStyle w:val="Default"/>
        <w:rPr>
          <w:rFonts w:ascii="Arial" w:hAnsi="Arial" w:cs="Arial"/>
        </w:rPr>
      </w:pPr>
    </w:p>
    <w:p w:rsidR="00147AE4" w:rsidRPr="00417359" w:rsidRDefault="00147AE4" w:rsidP="00147AE4">
      <w:pPr>
        <w:pStyle w:val="Default"/>
        <w:rPr>
          <w:rFonts w:ascii="Arial" w:hAnsi="Arial" w:cs="Arial"/>
          <w:sz w:val="20"/>
          <w:szCs w:val="20"/>
        </w:rPr>
      </w:pPr>
      <w:r w:rsidRPr="00417359">
        <w:rPr>
          <w:rFonts w:ascii="Arial" w:hAnsi="Arial" w:cs="Arial"/>
          <w:b/>
          <w:bCs/>
          <w:sz w:val="20"/>
          <w:szCs w:val="20"/>
          <w:u w:val="single"/>
        </w:rPr>
        <w:t xml:space="preserve">Course objectives </w:t>
      </w:r>
    </w:p>
    <w:p w:rsidR="008C7F93" w:rsidRPr="00417359" w:rsidRDefault="008C7F93" w:rsidP="00A9346A">
      <w:pPr>
        <w:pStyle w:val="Default"/>
        <w:numPr>
          <w:ilvl w:val="0"/>
          <w:numId w:val="7"/>
        </w:numPr>
        <w:ind w:left="450" w:hanging="450"/>
        <w:rPr>
          <w:rFonts w:ascii="Arial" w:hAnsi="Arial" w:cs="Arial"/>
          <w:sz w:val="20"/>
          <w:szCs w:val="20"/>
        </w:rPr>
      </w:pPr>
      <w:r w:rsidRPr="00417359">
        <w:rPr>
          <w:rFonts w:ascii="Arial" w:hAnsi="Arial" w:cs="Arial"/>
          <w:sz w:val="20"/>
          <w:szCs w:val="20"/>
        </w:rPr>
        <w:t>Students wil</w:t>
      </w:r>
      <w:r w:rsidR="00EC19B7" w:rsidRPr="00417359">
        <w:rPr>
          <w:rFonts w:ascii="Arial" w:hAnsi="Arial" w:cs="Arial"/>
          <w:sz w:val="20"/>
          <w:szCs w:val="20"/>
        </w:rPr>
        <w:t>l experience the potter’s wheel</w:t>
      </w:r>
      <w:r w:rsidR="00186ABC">
        <w:rPr>
          <w:rFonts w:ascii="Arial" w:hAnsi="Arial" w:cs="Arial"/>
          <w:sz w:val="20"/>
          <w:szCs w:val="20"/>
        </w:rPr>
        <w:t xml:space="preserve">, and show mastery on this and </w:t>
      </w:r>
      <w:r w:rsidR="00633884">
        <w:rPr>
          <w:rFonts w:ascii="Arial" w:hAnsi="Arial" w:cs="Arial"/>
          <w:sz w:val="20"/>
          <w:szCs w:val="20"/>
        </w:rPr>
        <w:t>in hand building techniques.</w:t>
      </w:r>
    </w:p>
    <w:p w:rsidR="00A9346A" w:rsidRPr="00417359" w:rsidRDefault="00A9346A" w:rsidP="00CE781B">
      <w:pPr>
        <w:pStyle w:val="Default"/>
        <w:numPr>
          <w:ilvl w:val="0"/>
          <w:numId w:val="7"/>
        </w:numPr>
        <w:ind w:left="450" w:hanging="450"/>
        <w:rPr>
          <w:rFonts w:ascii="Arial" w:hAnsi="Arial" w:cs="Arial"/>
          <w:sz w:val="20"/>
          <w:szCs w:val="20"/>
        </w:rPr>
      </w:pPr>
      <w:r w:rsidRPr="00417359">
        <w:rPr>
          <w:rFonts w:ascii="Arial" w:hAnsi="Arial" w:cs="Arial"/>
          <w:sz w:val="20"/>
          <w:szCs w:val="20"/>
        </w:rPr>
        <w:t xml:space="preserve">The experiences are opportunities to express your artistic ideas, to solve problems, and to understand and appreciate the world in which we live. </w:t>
      </w:r>
    </w:p>
    <w:p w:rsidR="00A9346A" w:rsidRPr="00417359" w:rsidRDefault="00A9346A" w:rsidP="00A9346A">
      <w:pPr>
        <w:pStyle w:val="Default"/>
        <w:numPr>
          <w:ilvl w:val="0"/>
          <w:numId w:val="7"/>
        </w:numPr>
        <w:ind w:left="450" w:hanging="450"/>
        <w:rPr>
          <w:rFonts w:ascii="Arial" w:hAnsi="Arial" w:cs="Arial"/>
          <w:sz w:val="20"/>
          <w:szCs w:val="20"/>
        </w:rPr>
      </w:pPr>
      <w:r w:rsidRPr="00417359">
        <w:rPr>
          <w:rFonts w:ascii="Arial" w:hAnsi="Arial" w:cs="Arial"/>
          <w:sz w:val="20"/>
        </w:rPr>
        <w:t xml:space="preserve">Students will </w:t>
      </w:r>
      <w:r w:rsidR="008C7F93" w:rsidRPr="00417359">
        <w:rPr>
          <w:rFonts w:ascii="Arial" w:hAnsi="Arial" w:cs="Arial"/>
          <w:sz w:val="20"/>
          <w:szCs w:val="20"/>
        </w:rPr>
        <w:t xml:space="preserve">concentrate on advanced </w:t>
      </w:r>
      <w:r w:rsidRPr="00417359">
        <w:rPr>
          <w:rFonts w:ascii="Arial" w:hAnsi="Arial" w:cs="Arial"/>
          <w:sz w:val="20"/>
          <w:szCs w:val="20"/>
        </w:rPr>
        <w:t xml:space="preserve">hand </w:t>
      </w:r>
      <w:r w:rsidR="008C7F93" w:rsidRPr="00417359">
        <w:rPr>
          <w:rFonts w:ascii="Arial" w:hAnsi="Arial" w:cs="Arial"/>
          <w:sz w:val="20"/>
          <w:szCs w:val="20"/>
        </w:rPr>
        <w:t>building construction and wheel thrown methods.</w:t>
      </w:r>
    </w:p>
    <w:p w:rsidR="008C7F93" w:rsidRDefault="008C7F93" w:rsidP="00A9346A">
      <w:pPr>
        <w:pStyle w:val="Default"/>
        <w:numPr>
          <w:ilvl w:val="0"/>
          <w:numId w:val="7"/>
        </w:numPr>
        <w:ind w:left="450" w:hanging="450"/>
        <w:rPr>
          <w:rFonts w:ascii="Arial" w:hAnsi="Arial" w:cs="Arial"/>
          <w:sz w:val="20"/>
          <w:szCs w:val="20"/>
        </w:rPr>
      </w:pPr>
      <w:r w:rsidRPr="00417359">
        <w:rPr>
          <w:rFonts w:ascii="Arial" w:hAnsi="Arial" w:cs="Arial"/>
          <w:sz w:val="20"/>
          <w:szCs w:val="20"/>
        </w:rPr>
        <w:t xml:space="preserve">Students will learn about </w:t>
      </w:r>
      <w:r w:rsidR="007B622A" w:rsidRPr="00417359">
        <w:rPr>
          <w:rFonts w:ascii="Arial" w:hAnsi="Arial" w:cs="Arial"/>
          <w:sz w:val="20"/>
          <w:szCs w:val="20"/>
        </w:rPr>
        <w:t>functional vs. nonfunctional pieces.</w:t>
      </w:r>
    </w:p>
    <w:p w:rsidR="00417359" w:rsidRPr="00417359" w:rsidRDefault="00417359" w:rsidP="00A9346A">
      <w:pPr>
        <w:pStyle w:val="Default"/>
        <w:numPr>
          <w:ilvl w:val="0"/>
          <w:numId w:val="7"/>
        </w:numPr>
        <w:ind w:left="450" w:hanging="450"/>
        <w:rPr>
          <w:rFonts w:ascii="Arial" w:hAnsi="Arial" w:cs="Arial"/>
          <w:sz w:val="20"/>
          <w:szCs w:val="20"/>
        </w:rPr>
      </w:pPr>
      <w:r>
        <w:rPr>
          <w:rFonts w:ascii="Arial" w:hAnsi="Arial" w:cs="Arial"/>
          <w:sz w:val="20"/>
          <w:szCs w:val="20"/>
        </w:rPr>
        <w:t xml:space="preserve">Students will utilize a sketchbook to plan ideas, glazes, etc. </w:t>
      </w:r>
    </w:p>
    <w:p w:rsidR="008C7F93" w:rsidRPr="00417359" w:rsidRDefault="008C7F93" w:rsidP="00A9346A">
      <w:pPr>
        <w:pStyle w:val="Default"/>
        <w:numPr>
          <w:ilvl w:val="0"/>
          <w:numId w:val="7"/>
        </w:numPr>
        <w:ind w:left="450" w:hanging="450"/>
        <w:rPr>
          <w:rFonts w:ascii="Arial" w:hAnsi="Arial" w:cs="Arial"/>
          <w:sz w:val="20"/>
          <w:szCs w:val="20"/>
        </w:rPr>
      </w:pPr>
      <w:r w:rsidRPr="00417359">
        <w:rPr>
          <w:rFonts w:ascii="Arial" w:hAnsi="Arial" w:cs="Arial"/>
          <w:sz w:val="20"/>
          <w:szCs w:val="20"/>
        </w:rPr>
        <w:t>Students will also learn about dec</w:t>
      </w:r>
      <w:r w:rsidR="007B622A" w:rsidRPr="00417359">
        <w:rPr>
          <w:rFonts w:ascii="Arial" w:hAnsi="Arial" w:cs="Arial"/>
          <w:sz w:val="20"/>
          <w:szCs w:val="20"/>
        </w:rPr>
        <w:t>orative and experimental glazes and</w:t>
      </w:r>
      <w:r w:rsidRPr="00417359">
        <w:rPr>
          <w:rFonts w:ascii="Arial" w:hAnsi="Arial" w:cs="Arial"/>
          <w:sz w:val="20"/>
          <w:szCs w:val="20"/>
        </w:rPr>
        <w:t xml:space="preserve"> techniques.</w:t>
      </w:r>
    </w:p>
    <w:p w:rsidR="00F97DDE" w:rsidRPr="008848D6" w:rsidRDefault="00F97DDE" w:rsidP="008848D6">
      <w:pPr>
        <w:pStyle w:val="Default"/>
        <w:jc w:val="center"/>
        <w:rPr>
          <w:rFonts w:ascii="Arial" w:eastAsia="PMingLiU" w:hAnsi="Arial" w:cs="Arial"/>
          <w:b/>
        </w:rPr>
      </w:pPr>
    </w:p>
    <w:p w:rsidR="00147AE4" w:rsidRPr="008848D6" w:rsidRDefault="00147AE4" w:rsidP="008848D6">
      <w:pPr>
        <w:pStyle w:val="Default"/>
        <w:jc w:val="center"/>
        <w:rPr>
          <w:rFonts w:ascii="Arial" w:hAnsi="Arial" w:cs="Arial"/>
          <w:b/>
        </w:rPr>
      </w:pPr>
      <w:r w:rsidRPr="008848D6">
        <w:rPr>
          <w:rFonts w:ascii="Arial" w:eastAsia="PMingLiU" w:hAnsi="Arial" w:cs="Arial"/>
          <w:b/>
        </w:rPr>
        <w:t>It is hoped that through this course, students will develop a greater perceptual sensitivity to their surroundings, as well as their inner selves and an attitude of lifelong interest and pleasure in art.</w:t>
      </w:r>
    </w:p>
    <w:p w:rsidR="00F97DDE" w:rsidRPr="00417359" w:rsidRDefault="00F97DDE" w:rsidP="00147AE4">
      <w:pPr>
        <w:pStyle w:val="Default"/>
        <w:rPr>
          <w:rFonts w:ascii="Arial" w:hAnsi="Arial" w:cs="Arial"/>
          <w:b/>
          <w:bCs/>
          <w:sz w:val="20"/>
          <w:szCs w:val="20"/>
          <w:u w:val="single"/>
        </w:rPr>
      </w:pPr>
    </w:p>
    <w:p w:rsidR="00147AE4" w:rsidRPr="00417359" w:rsidRDefault="00147AE4" w:rsidP="00147AE4">
      <w:pPr>
        <w:pStyle w:val="Default"/>
        <w:rPr>
          <w:rFonts w:ascii="Arial" w:hAnsi="Arial" w:cs="Arial"/>
          <w:sz w:val="20"/>
          <w:szCs w:val="20"/>
        </w:rPr>
      </w:pPr>
      <w:r w:rsidRPr="00417359">
        <w:rPr>
          <w:rFonts w:ascii="Arial" w:hAnsi="Arial" w:cs="Arial"/>
          <w:b/>
          <w:bCs/>
          <w:sz w:val="20"/>
          <w:szCs w:val="20"/>
          <w:u w:val="single"/>
        </w:rPr>
        <w:t xml:space="preserve">Instructional Methods </w:t>
      </w:r>
    </w:p>
    <w:p w:rsidR="00147AE4" w:rsidRPr="00417359" w:rsidRDefault="00147AE4" w:rsidP="00147AE4">
      <w:pPr>
        <w:pStyle w:val="Default"/>
        <w:rPr>
          <w:rFonts w:ascii="Arial" w:hAnsi="Arial" w:cs="Arial"/>
          <w:sz w:val="20"/>
          <w:szCs w:val="20"/>
        </w:rPr>
      </w:pPr>
      <w:r w:rsidRPr="00417359">
        <w:rPr>
          <w:rFonts w:ascii="Arial" w:hAnsi="Arial" w:cs="Arial"/>
          <w:sz w:val="20"/>
          <w:szCs w:val="20"/>
        </w:rPr>
        <w:t>Instructor demo</w:t>
      </w:r>
      <w:r w:rsidR="00F97DDE" w:rsidRPr="00417359">
        <w:rPr>
          <w:rFonts w:ascii="Arial" w:hAnsi="Arial" w:cs="Arial"/>
          <w:sz w:val="20"/>
          <w:szCs w:val="20"/>
        </w:rPr>
        <w:t xml:space="preserve">nstrations, Research, Lecture, Individual Studio work, </w:t>
      </w:r>
      <w:r w:rsidRPr="00417359">
        <w:rPr>
          <w:rFonts w:ascii="Arial" w:hAnsi="Arial" w:cs="Arial"/>
          <w:sz w:val="20"/>
          <w:szCs w:val="20"/>
        </w:rPr>
        <w:t>Group</w:t>
      </w:r>
      <w:r w:rsidR="00F97DDE" w:rsidRPr="00417359">
        <w:rPr>
          <w:rFonts w:ascii="Arial" w:hAnsi="Arial" w:cs="Arial"/>
          <w:sz w:val="20"/>
          <w:szCs w:val="20"/>
        </w:rPr>
        <w:t>/ Partner Projects, Cooperative Learning, and Hands-</w:t>
      </w:r>
      <w:r w:rsidRPr="00417359">
        <w:rPr>
          <w:rFonts w:ascii="Arial" w:hAnsi="Arial" w:cs="Arial"/>
          <w:sz w:val="20"/>
          <w:szCs w:val="20"/>
        </w:rPr>
        <w:t xml:space="preserve">on </w:t>
      </w:r>
      <w:r w:rsidR="00F97DDE" w:rsidRPr="00417359">
        <w:rPr>
          <w:rFonts w:ascii="Arial" w:hAnsi="Arial" w:cs="Arial"/>
          <w:sz w:val="20"/>
          <w:szCs w:val="20"/>
        </w:rPr>
        <w:t>experiences</w:t>
      </w:r>
      <w:r w:rsidRPr="00417359">
        <w:rPr>
          <w:rFonts w:ascii="Arial" w:hAnsi="Arial" w:cs="Arial"/>
          <w:sz w:val="20"/>
          <w:szCs w:val="20"/>
        </w:rPr>
        <w:t xml:space="preserve">. </w:t>
      </w:r>
    </w:p>
    <w:p w:rsidR="00F97DDE" w:rsidRPr="00417359" w:rsidRDefault="00F97DDE" w:rsidP="00147AE4">
      <w:pPr>
        <w:pStyle w:val="Default"/>
        <w:rPr>
          <w:rFonts w:ascii="Arial" w:hAnsi="Arial" w:cs="Arial"/>
          <w:b/>
          <w:bCs/>
          <w:sz w:val="20"/>
          <w:szCs w:val="20"/>
          <w:u w:val="single"/>
        </w:rPr>
      </w:pPr>
    </w:p>
    <w:p w:rsidR="00147AE4" w:rsidRPr="00417359" w:rsidRDefault="00C6217B" w:rsidP="00147AE4">
      <w:pPr>
        <w:pStyle w:val="Default"/>
        <w:rPr>
          <w:rFonts w:ascii="Arial" w:hAnsi="Arial" w:cs="Arial"/>
          <w:sz w:val="20"/>
          <w:szCs w:val="20"/>
        </w:rPr>
      </w:pPr>
      <w:r w:rsidRPr="00417359">
        <w:rPr>
          <w:rFonts w:ascii="Arial" w:hAnsi="Arial" w:cs="Arial"/>
          <w:noProof/>
          <w:sz w:val="20"/>
          <w:szCs w:val="20"/>
        </w:rPr>
        <mc:AlternateContent>
          <mc:Choice Requires="wps">
            <w:drawing>
              <wp:anchor distT="0" distB="0" distL="114300" distR="114300" simplePos="0" relativeHeight="251660288" behindDoc="0" locked="0" layoutInCell="1" allowOverlap="1" wp14:anchorId="484CC683" wp14:editId="44686036">
                <wp:simplePos x="0" y="0"/>
                <wp:positionH relativeFrom="margin">
                  <wp:posOffset>3448050</wp:posOffset>
                </wp:positionH>
                <wp:positionV relativeFrom="paragraph">
                  <wp:posOffset>44450</wp:posOffset>
                </wp:positionV>
                <wp:extent cx="3543300" cy="17430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743075"/>
                        </a:xfrm>
                        <a:prstGeom prst="rect">
                          <a:avLst/>
                        </a:prstGeom>
                        <a:solidFill>
                          <a:srgbClr val="FFFFFF"/>
                        </a:solidFill>
                        <a:ln w="9525">
                          <a:solidFill>
                            <a:srgbClr val="000000"/>
                          </a:solidFill>
                          <a:miter lim="800000"/>
                          <a:headEnd/>
                          <a:tailEnd/>
                        </a:ln>
                      </wps:spPr>
                      <wps:txbx>
                        <w:txbxContent>
                          <w:p w:rsidR="00633884" w:rsidRPr="00B544BB" w:rsidRDefault="00B544BB" w:rsidP="00B544BB">
                            <w:pPr>
                              <w:pStyle w:val="ListParagraph"/>
                              <w:numPr>
                                <w:ilvl w:val="0"/>
                                <w:numId w:val="10"/>
                              </w:numPr>
                              <w:rPr>
                                <w:rFonts w:ascii="Times New Roman" w:hAnsi="Times New Roman" w:cs="Times New Roman"/>
                                <w:b/>
                                <w:sz w:val="20"/>
                                <w:szCs w:val="24"/>
                                <w:u w:val="single"/>
                              </w:rPr>
                            </w:pPr>
                            <w:r w:rsidRPr="00B544BB">
                              <w:rPr>
                                <w:rFonts w:ascii="Times New Roman" w:hAnsi="Times New Roman" w:cs="Times New Roman"/>
                                <w:b/>
                                <w:sz w:val="20"/>
                                <w:szCs w:val="24"/>
                                <w:highlight w:val="lightGray"/>
                                <w:u w:val="single"/>
                              </w:rPr>
                              <w:t xml:space="preserve">of the following </w:t>
                            </w:r>
                            <w:r w:rsidR="00633884" w:rsidRPr="00B544BB">
                              <w:rPr>
                                <w:rFonts w:ascii="Times New Roman" w:hAnsi="Times New Roman" w:cs="Times New Roman"/>
                                <w:b/>
                                <w:sz w:val="20"/>
                                <w:szCs w:val="24"/>
                                <w:highlight w:val="lightGray"/>
                                <w:u w:val="single"/>
                              </w:rPr>
                              <w:t>MATERIALS NEEDED</w:t>
                            </w:r>
                            <w:r w:rsidRPr="00B544BB">
                              <w:rPr>
                                <w:rFonts w:ascii="Times New Roman" w:hAnsi="Times New Roman" w:cs="Times New Roman"/>
                                <w:b/>
                                <w:sz w:val="20"/>
                                <w:szCs w:val="24"/>
                              </w:rPr>
                              <w:t xml:space="preserve"> by 5-12-23:</w:t>
                            </w:r>
                            <w:r w:rsidR="0086759B">
                              <w:rPr>
                                <w:rFonts w:ascii="Times New Roman" w:hAnsi="Times New Roman" w:cs="Times New Roman"/>
                                <w:b/>
                                <w:sz w:val="20"/>
                                <w:szCs w:val="24"/>
                              </w:rPr>
                              <w:br/>
                            </w:r>
                          </w:p>
                          <w:p w:rsidR="0086759B" w:rsidRDefault="00B544BB" w:rsidP="0086759B">
                            <w:pPr>
                              <w:pStyle w:val="ListParagraph"/>
                              <w:numPr>
                                <w:ilvl w:val="0"/>
                                <w:numId w:val="11"/>
                              </w:numPr>
                              <w:spacing w:line="240" w:lineRule="auto"/>
                              <w:rPr>
                                <w:rFonts w:ascii="Times New Roman" w:hAnsi="Times New Roman" w:cs="Times New Roman"/>
                                <w:sz w:val="20"/>
                                <w:szCs w:val="24"/>
                                <w:highlight w:val="yellow"/>
                              </w:rPr>
                            </w:pPr>
                            <w:r w:rsidRPr="0086759B">
                              <w:rPr>
                                <w:rFonts w:ascii="Times New Roman" w:hAnsi="Times New Roman" w:cs="Times New Roman"/>
                                <w:sz w:val="20"/>
                                <w:szCs w:val="24"/>
                                <w:highlight w:val="yellow"/>
                              </w:rPr>
                              <w:t>Sponge</w:t>
                            </w:r>
                          </w:p>
                          <w:p w:rsidR="0086759B" w:rsidRDefault="00B544BB" w:rsidP="0086759B">
                            <w:pPr>
                              <w:pStyle w:val="ListParagraph"/>
                              <w:numPr>
                                <w:ilvl w:val="0"/>
                                <w:numId w:val="11"/>
                              </w:numPr>
                              <w:spacing w:line="240" w:lineRule="auto"/>
                              <w:rPr>
                                <w:rFonts w:ascii="Times New Roman" w:hAnsi="Times New Roman" w:cs="Times New Roman"/>
                                <w:sz w:val="20"/>
                                <w:szCs w:val="24"/>
                                <w:highlight w:val="yellow"/>
                              </w:rPr>
                            </w:pPr>
                            <w:r w:rsidRPr="0086759B">
                              <w:rPr>
                                <w:rFonts w:ascii="Times New Roman" w:hAnsi="Times New Roman" w:cs="Times New Roman"/>
                                <w:sz w:val="20"/>
                                <w:szCs w:val="24"/>
                                <w:highlight w:val="yellow"/>
                              </w:rPr>
                              <w:t>Magic Erasers</w:t>
                            </w:r>
                          </w:p>
                          <w:p w:rsidR="0086759B" w:rsidRDefault="00B544BB" w:rsidP="0086759B">
                            <w:pPr>
                              <w:pStyle w:val="ListParagraph"/>
                              <w:numPr>
                                <w:ilvl w:val="0"/>
                                <w:numId w:val="11"/>
                              </w:numPr>
                              <w:spacing w:line="240" w:lineRule="auto"/>
                              <w:rPr>
                                <w:rFonts w:ascii="Times New Roman" w:hAnsi="Times New Roman" w:cs="Times New Roman"/>
                                <w:sz w:val="20"/>
                                <w:szCs w:val="24"/>
                                <w:highlight w:val="yellow"/>
                              </w:rPr>
                            </w:pPr>
                            <w:r w:rsidRPr="0086759B">
                              <w:rPr>
                                <w:rFonts w:ascii="Times New Roman" w:hAnsi="Times New Roman" w:cs="Times New Roman"/>
                                <w:sz w:val="20"/>
                                <w:szCs w:val="24"/>
                                <w:highlight w:val="yellow"/>
                              </w:rPr>
                              <w:t>Spray bottle</w:t>
                            </w:r>
                          </w:p>
                          <w:p w:rsidR="0086759B" w:rsidRDefault="0086759B" w:rsidP="0086759B">
                            <w:pPr>
                              <w:pStyle w:val="ListParagraph"/>
                              <w:numPr>
                                <w:ilvl w:val="0"/>
                                <w:numId w:val="11"/>
                              </w:numPr>
                              <w:spacing w:line="240" w:lineRule="auto"/>
                              <w:rPr>
                                <w:rFonts w:ascii="Times New Roman" w:hAnsi="Times New Roman" w:cs="Times New Roman"/>
                                <w:sz w:val="20"/>
                                <w:szCs w:val="24"/>
                                <w:highlight w:val="yellow"/>
                              </w:rPr>
                            </w:pPr>
                            <w:r w:rsidRPr="0086759B">
                              <w:rPr>
                                <w:rFonts w:ascii="Times New Roman" w:hAnsi="Times New Roman" w:cs="Times New Roman"/>
                                <w:sz w:val="20"/>
                                <w:szCs w:val="24"/>
                                <w:highlight w:val="yellow"/>
                              </w:rPr>
                              <w:t>Set of Paintbrushes</w:t>
                            </w:r>
                          </w:p>
                          <w:p w:rsidR="0086759B" w:rsidRDefault="00B544BB" w:rsidP="0086759B">
                            <w:pPr>
                              <w:pStyle w:val="ListParagraph"/>
                              <w:numPr>
                                <w:ilvl w:val="0"/>
                                <w:numId w:val="11"/>
                              </w:numPr>
                              <w:spacing w:line="240" w:lineRule="auto"/>
                              <w:rPr>
                                <w:rFonts w:ascii="Times New Roman" w:hAnsi="Times New Roman" w:cs="Times New Roman"/>
                                <w:sz w:val="20"/>
                                <w:szCs w:val="24"/>
                                <w:highlight w:val="yellow"/>
                              </w:rPr>
                            </w:pPr>
                            <w:r w:rsidRPr="0086759B">
                              <w:rPr>
                                <w:rFonts w:ascii="Times New Roman" w:hAnsi="Times New Roman" w:cs="Times New Roman"/>
                                <w:sz w:val="20"/>
                                <w:szCs w:val="24"/>
                                <w:highlight w:val="yellow"/>
                              </w:rPr>
                              <w:t>2</w:t>
                            </w:r>
                            <w:r w:rsidR="00633884" w:rsidRPr="0086759B">
                              <w:rPr>
                                <w:rFonts w:ascii="Times New Roman" w:hAnsi="Times New Roman" w:cs="Times New Roman"/>
                                <w:sz w:val="20"/>
                                <w:szCs w:val="24"/>
                                <w:highlight w:val="yellow"/>
                              </w:rPr>
                              <w:t xml:space="preserve"> Container</w:t>
                            </w:r>
                            <w:r w:rsidRPr="0086759B">
                              <w:rPr>
                                <w:rFonts w:ascii="Times New Roman" w:hAnsi="Times New Roman" w:cs="Times New Roman"/>
                                <w:sz w:val="20"/>
                                <w:szCs w:val="24"/>
                                <w:highlight w:val="yellow"/>
                              </w:rPr>
                              <w:t>s</w:t>
                            </w:r>
                            <w:r w:rsidR="00633884" w:rsidRPr="0086759B">
                              <w:rPr>
                                <w:rFonts w:ascii="Times New Roman" w:hAnsi="Times New Roman" w:cs="Times New Roman"/>
                                <w:sz w:val="20"/>
                                <w:szCs w:val="24"/>
                                <w:highlight w:val="yellow"/>
                              </w:rPr>
                              <w:t xml:space="preserve"> of LYSOL WIPES (May be off brand)</w:t>
                            </w:r>
                          </w:p>
                          <w:p w:rsidR="00703190" w:rsidRDefault="00633884" w:rsidP="0086759B">
                            <w:pPr>
                              <w:pStyle w:val="ListParagraph"/>
                              <w:numPr>
                                <w:ilvl w:val="0"/>
                                <w:numId w:val="11"/>
                              </w:numPr>
                              <w:spacing w:line="240" w:lineRule="auto"/>
                              <w:rPr>
                                <w:rFonts w:ascii="Times New Roman" w:hAnsi="Times New Roman" w:cs="Times New Roman"/>
                                <w:sz w:val="20"/>
                                <w:szCs w:val="24"/>
                                <w:highlight w:val="yellow"/>
                              </w:rPr>
                            </w:pPr>
                            <w:r w:rsidRPr="0086759B">
                              <w:rPr>
                                <w:rFonts w:ascii="Times New Roman" w:hAnsi="Times New Roman" w:cs="Times New Roman"/>
                                <w:sz w:val="20"/>
                                <w:szCs w:val="24"/>
                                <w:highlight w:val="yellow"/>
                              </w:rPr>
                              <w:t>1 Box of Gallon Size Ziplock Bags (May be off brand)</w:t>
                            </w:r>
                          </w:p>
                          <w:p w:rsidR="0086759B" w:rsidRPr="0086759B" w:rsidRDefault="0086759B" w:rsidP="0086759B">
                            <w:pPr>
                              <w:pStyle w:val="ListParagraph"/>
                              <w:numPr>
                                <w:ilvl w:val="0"/>
                                <w:numId w:val="11"/>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Box of Kleenex/Tissues</w:t>
                            </w:r>
                          </w:p>
                          <w:p w:rsidR="00F97DDE" w:rsidRPr="00F97DDE" w:rsidRDefault="00F97DDE" w:rsidP="00F97DDE">
                            <w:pPr>
                              <w:rPr>
                                <w:rFonts w:ascii="Times New Roman" w:hAnsi="Times New Roman" w:cs="Times New Roman"/>
                                <w:b/>
                                <w:sz w:val="20"/>
                                <w:szCs w:val="24"/>
                                <w:u w:val="single"/>
                              </w:rPr>
                            </w:pPr>
                          </w:p>
                          <w:p w:rsidR="00F97DDE" w:rsidRDefault="00F97D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CC683" id="_x0000_t202" coordsize="21600,21600" o:spt="202" path="m,l,21600r21600,l21600,xe">
                <v:stroke joinstyle="miter"/>
                <v:path gradientshapeok="t" o:connecttype="rect"/>
              </v:shapetype>
              <v:shape id="Text Box 2" o:spid="_x0000_s1026" type="#_x0000_t202" style="position:absolute;margin-left:271.5pt;margin-top:3.5pt;width:279pt;height:13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">
                <v:textbox>
                  <w:txbxContent>
                    <w:p w:rsidR="00633884" w:rsidRPr="00B544BB" w:rsidRDefault="00B544BB" w:rsidP="00B544BB">
                      <w:pPr>
                        <w:pStyle w:val="ListParagraph"/>
                        <w:numPr>
                          <w:ilvl w:val="0"/>
                          <w:numId w:val="10"/>
                        </w:numPr>
                        <w:rPr>
                          <w:rFonts w:ascii="Times New Roman" w:hAnsi="Times New Roman" w:cs="Times New Roman"/>
                          <w:b/>
                          <w:sz w:val="20"/>
                          <w:szCs w:val="24"/>
                          <w:u w:val="single"/>
                        </w:rPr>
                      </w:pPr>
                      <w:r w:rsidRPr="00B544BB">
                        <w:rPr>
                          <w:rFonts w:ascii="Times New Roman" w:hAnsi="Times New Roman" w:cs="Times New Roman"/>
                          <w:b/>
                          <w:sz w:val="20"/>
                          <w:szCs w:val="24"/>
                          <w:highlight w:val="lightGray"/>
                          <w:u w:val="single"/>
                        </w:rPr>
                        <w:t xml:space="preserve">of the following </w:t>
                      </w:r>
                      <w:r w:rsidR="00633884" w:rsidRPr="00B544BB">
                        <w:rPr>
                          <w:rFonts w:ascii="Times New Roman" w:hAnsi="Times New Roman" w:cs="Times New Roman"/>
                          <w:b/>
                          <w:sz w:val="20"/>
                          <w:szCs w:val="24"/>
                          <w:highlight w:val="lightGray"/>
                          <w:u w:val="single"/>
                        </w:rPr>
                        <w:t>MATERIALS NEEDED</w:t>
                      </w:r>
                      <w:r w:rsidRPr="00B544BB">
                        <w:rPr>
                          <w:rFonts w:ascii="Times New Roman" w:hAnsi="Times New Roman" w:cs="Times New Roman"/>
                          <w:b/>
                          <w:sz w:val="20"/>
                          <w:szCs w:val="24"/>
                        </w:rPr>
                        <w:t xml:space="preserve"> by 5-12-23:</w:t>
                      </w:r>
                      <w:r w:rsidR="0086759B">
                        <w:rPr>
                          <w:rFonts w:ascii="Times New Roman" w:hAnsi="Times New Roman" w:cs="Times New Roman"/>
                          <w:b/>
                          <w:sz w:val="20"/>
                          <w:szCs w:val="24"/>
                        </w:rPr>
                        <w:br/>
                      </w:r>
                    </w:p>
                    <w:p w:rsidR="0086759B" w:rsidRDefault="00B544BB" w:rsidP="0086759B">
                      <w:pPr>
                        <w:pStyle w:val="ListParagraph"/>
                        <w:numPr>
                          <w:ilvl w:val="0"/>
                          <w:numId w:val="11"/>
                        </w:numPr>
                        <w:spacing w:line="240" w:lineRule="auto"/>
                        <w:rPr>
                          <w:rFonts w:ascii="Times New Roman" w:hAnsi="Times New Roman" w:cs="Times New Roman"/>
                          <w:sz w:val="20"/>
                          <w:szCs w:val="24"/>
                          <w:highlight w:val="yellow"/>
                        </w:rPr>
                      </w:pPr>
                      <w:r w:rsidRPr="0086759B">
                        <w:rPr>
                          <w:rFonts w:ascii="Times New Roman" w:hAnsi="Times New Roman" w:cs="Times New Roman"/>
                          <w:sz w:val="20"/>
                          <w:szCs w:val="24"/>
                          <w:highlight w:val="yellow"/>
                        </w:rPr>
                        <w:t>Sponge</w:t>
                      </w:r>
                    </w:p>
                    <w:p w:rsidR="0086759B" w:rsidRDefault="00B544BB" w:rsidP="0086759B">
                      <w:pPr>
                        <w:pStyle w:val="ListParagraph"/>
                        <w:numPr>
                          <w:ilvl w:val="0"/>
                          <w:numId w:val="11"/>
                        </w:numPr>
                        <w:spacing w:line="240" w:lineRule="auto"/>
                        <w:rPr>
                          <w:rFonts w:ascii="Times New Roman" w:hAnsi="Times New Roman" w:cs="Times New Roman"/>
                          <w:sz w:val="20"/>
                          <w:szCs w:val="24"/>
                          <w:highlight w:val="yellow"/>
                        </w:rPr>
                      </w:pPr>
                      <w:r w:rsidRPr="0086759B">
                        <w:rPr>
                          <w:rFonts w:ascii="Times New Roman" w:hAnsi="Times New Roman" w:cs="Times New Roman"/>
                          <w:sz w:val="20"/>
                          <w:szCs w:val="24"/>
                          <w:highlight w:val="yellow"/>
                        </w:rPr>
                        <w:t>Magic Erasers</w:t>
                      </w:r>
                    </w:p>
                    <w:p w:rsidR="0086759B" w:rsidRDefault="00B544BB" w:rsidP="0086759B">
                      <w:pPr>
                        <w:pStyle w:val="ListParagraph"/>
                        <w:numPr>
                          <w:ilvl w:val="0"/>
                          <w:numId w:val="11"/>
                        </w:numPr>
                        <w:spacing w:line="240" w:lineRule="auto"/>
                        <w:rPr>
                          <w:rFonts w:ascii="Times New Roman" w:hAnsi="Times New Roman" w:cs="Times New Roman"/>
                          <w:sz w:val="20"/>
                          <w:szCs w:val="24"/>
                          <w:highlight w:val="yellow"/>
                        </w:rPr>
                      </w:pPr>
                      <w:r w:rsidRPr="0086759B">
                        <w:rPr>
                          <w:rFonts w:ascii="Times New Roman" w:hAnsi="Times New Roman" w:cs="Times New Roman"/>
                          <w:sz w:val="20"/>
                          <w:szCs w:val="24"/>
                          <w:highlight w:val="yellow"/>
                        </w:rPr>
                        <w:t>Spray bottle</w:t>
                      </w:r>
                    </w:p>
                    <w:p w:rsidR="0086759B" w:rsidRDefault="0086759B" w:rsidP="0086759B">
                      <w:pPr>
                        <w:pStyle w:val="ListParagraph"/>
                        <w:numPr>
                          <w:ilvl w:val="0"/>
                          <w:numId w:val="11"/>
                        </w:numPr>
                        <w:spacing w:line="240" w:lineRule="auto"/>
                        <w:rPr>
                          <w:rFonts w:ascii="Times New Roman" w:hAnsi="Times New Roman" w:cs="Times New Roman"/>
                          <w:sz w:val="20"/>
                          <w:szCs w:val="24"/>
                          <w:highlight w:val="yellow"/>
                        </w:rPr>
                      </w:pPr>
                      <w:r w:rsidRPr="0086759B">
                        <w:rPr>
                          <w:rFonts w:ascii="Times New Roman" w:hAnsi="Times New Roman" w:cs="Times New Roman"/>
                          <w:sz w:val="20"/>
                          <w:szCs w:val="24"/>
                          <w:highlight w:val="yellow"/>
                        </w:rPr>
                        <w:t>Set of Paintbrushes</w:t>
                      </w:r>
                    </w:p>
                    <w:p w:rsidR="0086759B" w:rsidRDefault="00B544BB" w:rsidP="0086759B">
                      <w:pPr>
                        <w:pStyle w:val="ListParagraph"/>
                        <w:numPr>
                          <w:ilvl w:val="0"/>
                          <w:numId w:val="11"/>
                        </w:numPr>
                        <w:spacing w:line="240" w:lineRule="auto"/>
                        <w:rPr>
                          <w:rFonts w:ascii="Times New Roman" w:hAnsi="Times New Roman" w:cs="Times New Roman"/>
                          <w:sz w:val="20"/>
                          <w:szCs w:val="24"/>
                          <w:highlight w:val="yellow"/>
                        </w:rPr>
                      </w:pPr>
                      <w:r w:rsidRPr="0086759B">
                        <w:rPr>
                          <w:rFonts w:ascii="Times New Roman" w:hAnsi="Times New Roman" w:cs="Times New Roman"/>
                          <w:sz w:val="20"/>
                          <w:szCs w:val="24"/>
                          <w:highlight w:val="yellow"/>
                        </w:rPr>
                        <w:t>2</w:t>
                      </w:r>
                      <w:r w:rsidR="00633884" w:rsidRPr="0086759B">
                        <w:rPr>
                          <w:rFonts w:ascii="Times New Roman" w:hAnsi="Times New Roman" w:cs="Times New Roman"/>
                          <w:sz w:val="20"/>
                          <w:szCs w:val="24"/>
                          <w:highlight w:val="yellow"/>
                        </w:rPr>
                        <w:t xml:space="preserve"> Container</w:t>
                      </w:r>
                      <w:r w:rsidRPr="0086759B">
                        <w:rPr>
                          <w:rFonts w:ascii="Times New Roman" w:hAnsi="Times New Roman" w:cs="Times New Roman"/>
                          <w:sz w:val="20"/>
                          <w:szCs w:val="24"/>
                          <w:highlight w:val="yellow"/>
                        </w:rPr>
                        <w:t>s</w:t>
                      </w:r>
                      <w:r w:rsidR="00633884" w:rsidRPr="0086759B">
                        <w:rPr>
                          <w:rFonts w:ascii="Times New Roman" w:hAnsi="Times New Roman" w:cs="Times New Roman"/>
                          <w:sz w:val="20"/>
                          <w:szCs w:val="24"/>
                          <w:highlight w:val="yellow"/>
                        </w:rPr>
                        <w:t xml:space="preserve"> of LYSOL WIPES (May be off brand)</w:t>
                      </w:r>
                    </w:p>
                    <w:p w:rsidR="00703190" w:rsidRDefault="00633884" w:rsidP="0086759B">
                      <w:pPr>
                        <w:pStyle w:val="ListParagraph"/>
                        <w:numPr>
                          <w:ilvl w:val="0"/>
                          <w:numId w:val="11"/>
                        </w:numPr>
                        <w:spacing w:line="240" w:lineRule="auto"/>
                        <w:rPr>
                          <w:rFonts w:ascii="Times New Roman" w:hAnsi="Times New Roman" w:cs="Times New Roman"/>
                          <w:sz w:val="20"/>
                          <w:szCs w:val="24"/>
                          <w:highlight w:val="yellow"/>
                        </w:rPr>
                      </w:pPr>
                      <w:r w:rsidRPr="0086759B">
                        <w:rPr>
                          <w:rFonts w:ascii="Times New Roman" w:hAnsi="Times New Roman" w:cs="Times New Roman"/>
                          <w:sz w:val="20"/>
                          <w:szCs w:val="24"/>
                          <w:highlight w:val="yellow"/>
                        </w:rPr>
                        <w:t>1 Box of Gallon Size Ziplock Bags (May be off brand)</w:t>
                      </w:r>
                    </w:p>
                    <w:p w:rsidR="0086759B" w:rsidRPr="0086759B" w:rsidRDefault="0086759B" w:rsidP="0086759B">
                      <w:pPr>
                        <w:pStyle w:val="ListParagraph"/>
                        <w:numPr>
                          <w:ilvl w:val="0"/>
                          <w:numId w:val="11"/>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Box of Kleenex/Tissues</w:t>
                      </w:r>
                    </w:p>
                    <w:p w:rsidR="00F97DDE" w:rsidRPr="00F97DDE" w:rsidRDefault="00F97DDE" w:rsidP="00F97DDE">
                      <w:pPr>
                        <w:rPr>
                          <w:rFonts w:ascii="Times New Roman" w:hAnsi="Times New Roman" w:cs="Times New Roman"/>
                          <w:b/>
                          <w:sz w:val="20"/>
                          <w:szCs w:val="24"/>
                          <w:u w:val="single"/>
                        </w:rPr>
                      </w:pPr>
                    </w:p>
                    <w:p w:rsidR="00F97DDE" w:rsidRDefault="00F97DDE"/>
                  </w:txbxContent>
                </v:textbox>
                <w10:wrap anchorx="margin"/>
              </v:shape>
            </w:pict>
          </mc:Fallback>
        </mc:AlternateContent>
      </w:r>
      <w:r w:rsidR="00147AE4" w:rsidRPr="00417359">
        <w:rPr>
          <w:rFonts w:ascii="Arial" w:hAnsi="Arial" w:cs="Arial"/>
          <w:b/>
          <w:bCs/>
          <w:sz w:val="20"/>
          <w:szCs w:val="20"/>
          <w:u w:val="single"/>
        </w:rPr>
        <w:t xml:space="preserve">Textbooks </w:t>
      </w:r>
    </w:p>
    <w:p w:rsidR="00147AE4" w:rsidRPr="00417359" w:rsidRDefault="00147AE4" w:rsidP="00147AE4">
      <w:pPr>
        <w:pStyle w:val="Default"/>
        <w:rPr>
          <w:rFonts w:ascii="Arial" w:hAnsi="Arial" w:cs="Arial"/>
          <w:sz w:val="20"/>
          <w:szCs w:val="20"/>
        </w:rPr>
      </w:pPr>
      <w:r w:rsidRPr="00417359">
        <w:rPr>
          <w:rFonts w:ascii="Arial" w:hAnsi="Arial" w:cs="Arial"/>
          <w:sz w:val="20"/>
          <w:szCs w:val="20"/>
        </w:rPr>
        <w:t xml:space="preserve">None </w:t>
      </w:r>
    </w:p>
    <w:p w:rsidR="0036779E" w:rsidRPr="00417359" w:rsidRDefault="00634D36" w:rsidP="00147AE4">
      <w:pPr>
        <w:pStyle w:val="Defaul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46356B14" wp14:editId="0A59B03E">
                <wp:simplePos x="0" y="0"/>
                <wp:positionH relativeFrom="column">
                  <wp:posOffset>1226820</wp:posOffset>
                </wp:positionH>
                <wp:positionV relativeFrom="paragraph">
                  <wp:posOffset>65405</wp:posOffset>
                </wp:positionV>
                <wp:extent cx="2133600" cy="281940"/>
                <wp:effectExtent l="19050" t="19050" r="19050" b="41910"/>
                <wp:wrapNone/>
                <wp:docPr id="1" name="Arrow: Notched Right 1"/>
                <wp:cNvGraphicFramePr/>
                <a:graphic xmlns:a="http://schemas.openxmlformats.org/drawingml/2006/main">
                  <a:graphicData uri="http://schemas.microsoft.com/office/word/2010/wordprocessingShape">
                    <wps:wsp>
                      <wps:cNvSpPr/>
                      <wps:spPr>
                        <a:xfrm>
                          <a:off x="0" y="0"/>
                          <a:ext cx="2133600" cy="281940"/>
                        </a:xfrm>
                        <a:prstGeom prst="notch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631ACA"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1" o:spid="_x0000_s1026" type="#_x0000_t94" style="position:absolute;margin-left:96.6pt;margin-top:5.15pt;width:168pt;height:22.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" adj="20173" fillcolor="black [3200]" strokecolor="black [1600]" strokeweight="2pt"/>
            </w:pict>
          </mc:Fallback>
        </mc:AlternateContent>
      </w:r>
    </w:p>
    <w:p w:rsidR="0036779E" w:rsidRPr="00417359" w:rsidRDefault="0036779E" w:rsidP="0036779E">
      <w:pPr>
        <w:rPr>
          <w:rFonts w:ascii="Arial" w:hAnsi="Arial" w:cs="Arial"/>
          <w:b/>
          <w:sz w:val="20"/>
          <w:szCs w:val="24"/>
        </w:rPr>
      </w:pPr>
      <w:r w:rsidRPr="00417359">
        <w:rPr>
          <w:rFonts w:ascii="Arial" w:hAnsi="Arial" w:cs="Arial"/>
          <w:b/>
          <w:noProof/>
          <w:sz w:val="20"/>
          <w:szCs w:val="24"/>
          <w:highlight w:val="lightGray"/>
          <w:u w:val="single"/>
        </w:rPr>
        <w:t>LAB FEE</w:t>
      </w:r>
      <w:r w:rsidRPr="00417359">
        <w:rPr>
          <w:rFonts w:ascii="Arial" w:hAnsi="Arial" w:cs="Arial"/>
          <w:sz w:val="20"/>
          <w:szCs w:val="24"/>
          <w:highlight w:val="lightGray"/>
        </w:rPr>
        <w:t xml:space="preserve">:  </w:t>
      </w:r>
      <w:r w:rsidRPr="00417359">
        <w:rPr>
          <w:rFonts w:ascii="Arial" w:hAnsi="Arial" w:cs="Arial"/>
          <w:b/>
          <w:sz w:val="20"/>
          <w:szCs w:val="24"/>
          <w:highlight w:val="lightGray"/>
        </w:rPr>
        <w:t>$30.00</w:t>
      </w:r>
      <w:r w:rsidR="00634D36">
        <w:rPr>
          <w:rFonts w:ascii="Arial" w:hAnsi="Arial" w:cs="Arial"/>
          <w:b/>
          <w:sz w:val="20"/>
          <w:szCs w:val="24"/>
          <w:highlight w:val="lightGray"/>
        </w:rPr>
        <w:t xml:space="preserve"> + </w:t>
      </w:r>
    </w:p>
    <w:p w:rsidR="005C075E" w:rsidRPr="00417359" w:rsidRDefault="005C075E" w:rsidP="005C075E">
      <w:pPr>
        <w:spacing w:line="240" w:lineRule="auto"/>
        <w:ind w:right="4062"/>
        <w:rPr>
          <w:rFonts w:ascii="Arial" w:hAnsi="Arial" w:cs="Arial"/>
          <w:b/>
          <w:sz w:val="20"/>
          <w:szCs w:val="20"/>
          <w:u w:val="single"/>
        </w:rPr>
      </w:pPr>
      <w:r w:rsidRPr="00417359">
        <w:rPr>
          <w:rFonts w:ascii="Arial" w:hAnsi="Arial" w:cs="Arial"/>
          <w:b/>
          <w:sz w:val="20"/>
          <w:szCs w:val="20"/>
          <w:u w:val="single"/>
        </w:rPr>
        <w:t>ART ROOM EXPECTATIONS:</w:t>
      </w:r>
    </w:p>
    <w:p w:rsidR="005C075E" w:rsidRPr="00417359" w:rsidRDefault="005C075E" w:rsidP="005C075E">
      <w:pPr>
        <w:pStyle w:val="ListParagraph"/>
        <w:numPr>
          <w:ilvl w:val="0"/>
          <w:numId w:val="4"/>
        </w:numPr>
        <w:spacing w:line="240" w:lineRule="auto"/>
        <w:ind w:right="4062"/>
        <w:rPr>
          <w:rFonts w:ascii="Arial" w:hAnsi="Arial" w:cs="Arial"/>
          <w:sz w:val="20"/>
          <w:szCs w:val="20"/>
        </w:rPr>
      </w:pPr>
      <w:r w:rsidRPr="00417359">
        <w:rPr>
          <w:rFonts w:ascii="Arial" w:hAnsi="Arial" w:cs="Arial"/>
          <w:sz w:val="20"/>
          <w:szCs w:val="20"/>
        </w:rPr>
        <w:t>Raise your hand if you have a question.</w:t>
      </w:r>
    </w:p>
    <w:p w:rsidR="005C075E" w:rsidRPr="00417359" w:rsidRDefault="005C075E" w:rsidP="005C075E">
      <w:pPr>
        <w:pStyle w:val="ListParagraph"/>
        <w:numPr>
          <w:ilvl w:val="0"/>
          <w:numId w:val="4"/>
        </w:numPr>
        <w:spacing w:line="240" w:lineRule="auto"/>
        <w:ind w:right="4062"/>
        <w:rPr>
          <w:rFonts w:ascii="Arial" w:hAnsi="Arial" w:cs="Arial"/>
          <w:sz w:val="20"/>
          <w:szCs w:val="20"/>
        </w:rPr>
      </w:pPr>
      <w:r w:rsidRPr="00417359">
        <w:rPr>
          <w:rFonts w:ascii="Arial" w:hAnsi="Arial" w:cs="Arial"/>
          <w:sz w:val="20"/>
          <w:szCs w:val="20"/>
        </w:rPr>
        <w:t>Stay in your seat unless Mrs. Z asks you to do a job.</w:t>
      </w:r>
    </w:p>
    <w:p w:rsidR="005C075E" w:rsidRPr="00417359" w:rsidRDefault="005C075E" w:rsidP="005C075E">
      <w:pPr>
        <w:pStyle w:val="ListParagraph"/>
        <w:numPr>
          <w:ilvl w:val="0"/>
          <w:numId w:val="4"/>
        </w:numPr>
        <w:spacing w:line="240" w:lineRule="auto"/>
        <w:ind w:right="4062"/>
        <w:rPr>
          <w:rFonts w:ascii="Arial" w:hAnsi="Arial" w:cs="Arial"/>
          <w:sz w:val="20"/>
          <w:szCs w:val="20"/>
        </w:rPr>
      </w:pPr>
      <w:r w:rsidRPr="00417359">
        <w:rPr>
          <w:rFonts w:ascii="Arial" w:hAnsi="Arial" w:cs="Arial"/>
          <w:sz w:val="20"/>
          <w:szCs w:val="20"/>
        </w:rPr>
        <w:t>Keep your hands and feet to yourself.</w:t>
      </w:r>
    </w:p>
    <w:p w:rsidR="005C075E" w:rsidRPr="00417359" w:rsidRDefault="005C075E" w:rsidP="005C075E">
      <w:pPr>
        <w:pStyle w:val="ListParagraph"/>
        <w:numPr>
          <w:ilvl w:val="0"/>
          <w:numId w:val="4"/>
        </w:numPr>
        <w:spacing w:line="240" w:lineRule="auto"/>
        <w:ind w:right="4062"/>
        <w:rPr>
          <w:rFonts w:ascii="Arial" w:hAnsi="Arial" w:cs="Arial"/>
          <w:sz w:val="20"/>
          <w:szCs w:val="20"/>
        </w:rPr>
      </w:pPr>
      <w:r w:rsidRPr="00417359">
        <w:rPr>
          <w:rFonts w:ascii="Arial" w:hAnsi="Arial" w:cs="Arial"/>
          <w:sz w:val="20"/>
          <w:szCs w:val="20"/>
        </w:rPr>
        <w:t>Share supplies and Ideas.</w:t>
      </w:r>
    </w:p>
    <w:p w:rsidR="005C075E" w:rsidRPr="00417359" w:rsidRDefault="005C075E" w:rsidP="005C075E">
      <w:pPr>
        <w:pStyle w:val="ListParagraph"/>
        <w:numPr>
          <w:ilvl w:val="0"/>
          <w:numId w:val="4"/>
        </w:numPr>
        <w:spacing w:line="240" w:lineRule="auto"/>
        <w:ind w:right="4062"/>
        <w:rPr>
          <w:rFonts w:ascii="Arial" w:hAnsi="Arial" w:cs="Arial"/>
          <w:sz w:val="20"/>
          <w:szCs w:val="20"/>
        </w:rPr>
      </w:pPr>
      <w:r w:rsidRPr="00417359">
        <w:rPr>
          <w:rFonts w:ascii="Arial" w:hAnsi="Arial" w:cs="Arial"/>
          <w:sz w:val="20"/>
          <w:szCs w:val="20"/>
        </w:rPr>
        <w:t>Speak in a classroom voice.</w:t>
      </w:r>
    </w:p>
    <w:p w:rsidR="005C075E" w:rsidRPr="00417359" w:rsidRDefault="005C075E" w:rsidP="005C075E">
      <w:pPr>
        <w:pStyle w:val="ListParagraph"/>
        <w:numPr>
          <w:ilvl w:val="0"/>
          <w:numId w:val="4"/>
        </w:numPr>
        <w:spacing w:line="240" w:lineRule="auto"/>
        <w:ind w:right="4062"/>
        <w:rPr>
          <w:rFonts w:ascii="Arial" w:hAnsi="Arial" w:cs="Arial"/>
          <w:sz w:val="20"/>
          <w:szCs w:val="20"/>
        </w:rPr>
      </w:pPr>
      <w:r w:rsidRPr="00417359">
        <w:rPr>
          <w:rFonts w:ascii="Arial" w:hAnsi="Arial" w:cs="Arial"/>
          <w:sz w:val="20"/>
          <w:szCs w:val="20"/>
        </w:rPr>
        <w:t>Respect yourself, others, and all materials.</w:t>
      </w:r>
    </w:p>
    <w:p w:rsidR="005C075E" w:rsidRPr="00417359" w:rsidRDefault="005C075E" w:rsidP="005C075E">
      <w:pPr>
        <w:pStyle w:val="ListParagraph"/>
        <w:numPr>
          <w:ilvl w:val="0"/>
          <w:numId w:val="4"/>
        </w:numPr>
        <w:spacing w:line="240" w:lineRule="auto"/>
        <w:ind w:right="4062"/>
        <w:rPr>
          <w:rFonts w:ascii="Arial" w:hAnsi="Arial" w:cs="Arial"/>
          <w:sz w:val="20"/>
          <w:szCs w:val="20"/>
        </w:rPr>
      </w:pPr>
      <w:r w:rsidRPr="00417359">
        <w:rPr>
          <w:rFonts w:ascii="Arial" w:hAnsi="Arial" w:cs="Arial"/>
          <w:sz w:val="20"/>
          <w:szCs w:val="20"/>
        </w:rPr>
        <w:t xml:space="preserve">Clean up properly, every </w:t>
      </w:r>
      <w:r w:rsidR="006847D0" w:rsidRPr="00417359">
        <w:rPr>
          <w:rFonts w:ascii="Arial" w:hAnsi="Arial" w:cs="Arial"/>
          <w:sz w:val="20"/>
          <w:szCs w:val="20"/>
        </w:rPr>
        <w:t>time</w:t>
      </w:r>
      <w:r w:rsidR="006847D0">
        <w:rPr>
          <w:rFonts w:ascii="Arial" w:hAnsi="Arial" w:cs="Arial"/>
          <w:sz w:val="20"/>
          <w:szCs w:val="20"/>
        </w:rPr>
        <w:t>..</w:t>
      </w:r>
      <w:r w:rsidR="006847D0" w:rsidRPr="00417359">
        <w:rPr>
          <w:rFonts w:ascii="Arial" w:hAnsi="Arial" w:cs="Arial"/>
          <w:sz w:val="20"/>
          <w:szCs w:val="20"/>
        </w:rPr>
        <w:t>.</w:t>
      </w:r>
      <w:r w:rsidRPr="00417359">
        <w:rPr>
          <w:rFonts w:ascii="Arial" w:hAnsi="Arial" w:cs="Arial"/>
          <w:sz w:val="20"/>
          <w:szCs w:val="20"/>
        </w:rPr>
        <w:t xml:space="preserve"> every day!</w:t>
      </w:r>
    </w:p>
    <w:p w:rsidR="00633884" w:rsidRDefault="005C075E" w:rsidP="00147AE4">
      <w:pPr>
        <w:pStyle w:val="ListParagraph"/>
        <w:numPr>
          <w:ilvl w:val="0"/>
          <w:numId w:val="4"/>
        </w:numPr>
        <w:spacing w:line="240" w:lineRule="auto"/>
        <w:ind w:right="4062"/>
        <w:rPr>
          <w:rFonts w:ascii="Arial" w:hAnsi="Arial" w:cs="Arial"/>
          <w:sz w:val="20"/>
          <w:szCs w:val="20"/>
        </w:rPr>
      </w:pPr>
      <w:r w:rsidRPr="00417359">
        <w:rPr>
          <w:rFonts w:ascii="Arial" w:hAnsi="Arial" w:cs="Arial"/>
          <w:sz w:val="20"/>
          <w:szCs w:val="20"/>
        </w:rPr>
        <w:t xml:space="preserve">Artwork takes time &amp; patience… stay positive! </w:t>
      </w:r>
      <w:r w:rsidRPr="00417359">
        <w:rPr>
          <w:rFonts w:ascii="Arial" w:hAnsi="Arial" w:cs="Arial"/>
          <w:sz w:val="20"/>
          <w:szCs w:val="20"/>
        </w:rPr>
        <w:sym w:font="Wingdings" w:char="F04A"/>
      </w:r>
    </w:p>
    <w:p w:rsidR="00633884" w:rsidRDefault="00633884" w:rsidP="00633884">
      <w:pPr>
        <w:spacing w:line="240" w:lineRule="auto"/>
        <w:ind w:right="4062"/>
        <w:rPr>
          <w:rFonts w:ascii="Arial" w:hAnsi="Arial" w:cs="Arial"/>
          <w:sz w:val="20"/>
          <w:szCs w:val="20"/>
        </w:rPr>
      </w:pPr>
    </w:p>
    <w:p w:rsidR="00633884" w:rsidRDefault="00633884" w:rsidP="00633884">
      <w:pPr>
        <w:spacing w:line="240" w:lineRule="auto"/>
        <w:ind w:right="4062"/>
        <w:rPr>
          <w:rFonts w:ascii="Arial" w:hAnsi="Arial" w:cs="Arial"/>
          <w:sz w:val="20"/>
          <w:szCs w:val="20"/>
        </w:rPr>
      </w:pPr>
      <w:bookmarkStart w:id="0" w:name="_GoBack"/>
      <w:bookmarkEnd w:id="0"/>
    </w:p>
    <w:p w:rsidR="00633884" w:rsidRDefault="00633884" w:rsidP="00633884">
      <w:pPr>
        <w:spacing w:line="240" w:lineRule="auto"/>
        <w:ind w:right="4062"/>
        <w:rPr>
          <w:rFonts w:ascii="Arial" w:hAnsi="Arial" w:cs="Arial"/>
          <w:sz w:val="20"/>
          <w:szCs w:val="20"/>
        </w:rPr>
      </w:pPr>
    </w:p>
    <w:p w:rsidR="00633884" w:rsidRDefault="00633884" w:rsidP="00633884">
      <w:pPr>
        <w:spacing w:line="240" w:lineRule="auto"/>
        <w:ind w:right="4062"/>
        <w:rPr>
          <w:rFonts w:ascii="Arial" w:hAnsi="Arial" w:cs="Arial"/>
          <w:sz w:val="20"/>
          <w:szCs w:val="20"/>
        </w:rPr>
      </w:pPr>
    </w:p>
    <w:p w:rsidR="00633884" w:rsidRDefault="00633884" w:rsidP="00633884">
      <w:pPr>
        <w:spacing w:line="240" w:lineRule="auto"/>
        <w:ind w:right="4062"/>
        <w:rPr>
          <w:rFonts w:ascii="Arial" w:hAnsi="Arial" w:cs="Arial"/>
          <w:sz w:val="20"/>
          <w:szCs w:val="20"/>
        </w:rPr>
      </w:pPr>
    </w:p>
    <w:p w:rsidR="00633884" w:rsidRDefault="00633884" w:rsidP="00633884">
      <w:pPr>
        <w:spacing w:line="240" w:lineRule="auto"/>
        <w:ind w:left="360" w:right="59"/>
        <w:rPr>
          <w:rFonts w:ascii="Arial" w:hAnsi="Arial" w:cs="Arial"/>
          <w:b/>
          <w:bCs/>
          <w:sz w:val="20"/>
          <w:szCs w:val="20"/>
        </w:rPr>
      </w:pPr>
      <w:bookmarkStart w:id="1" w:name="_Hlk104541084"/>
      <w:r>
        <w:rPr>
          <w:rFonts w:ascii="Arial" w:hAnsi="Arial" w:cs="Arial"/>
          <w:b/>
          <w:bCs/>
          <w:sz w:val="20"/>
          <w:szCs w:val="20"/>
        </w:rPr>
        <w:t xml:space="preserve">Possible Schedule / </w:t>
      </w:r>
      <w:r>
        <w:rPr>
          <w:rFonts w:ascii="Arial" w:hAnsi="Arial" w:cs="Arial"/>
          <w:sz w:val="20"/>
          <w:szCs w:val="20"/>
        </w:rPr>
        <w:t>*This syllabus is a guide of what could be covered this year and expectations of the student, the instructor reserves the right to adjust this syllabus at any time. *</w:t>
      </w:r>
      <w:r>
        <w:rPr>
          <w:rFonts w:ascii="Arial" w:hAnsi="Arial" w:cs="Arial"/>
          <w:sz w:val="20"/>
          <w:szCs w:val="20"/>
        </w:rPr>
        <w:br/>
      </w:r>
      <w:r>
        <w:rPr>
          <w:rFonts w:ascii="Arial" w:hAnsi="Arial" w:cs="Arial"/>
          <w:sz w:val="20"/>
          <w:szCs w:val="20"/>
        </w:rPr>
        <w:br/>
      </w:r>
      <w:r>
        <w:rPr>
          <w:rFonts w:ascii="Arial" w:hAnsi="Arial" w:cs="Arial"/>
          <w:b/>
          <w:sz w:val="20"/>
          <w:szCs w:val="20"/>
          <w:u w:val="single"/>
        </w:rPr>
        <w:t>Units</w:t>
      </w:r>
      <w:r>
        <w:rPr>
          <w:rFonts w:ascii="Arial" w:hAnsi="Arial" w:cs="Arial"/>
          <w:sz w:val="20"/>
          <w:szCs w:val="20"/>
          <w:u w:val="single"/>
        </w:rPr>
        <w:t xml:space="preserve"> </w:t>
      </w:r>
      <w:r>
        <w:rPr>
          <w:rFonts w:ascii="Arial" w:hAnsi="Arial" w:cs="Arial"/>
          <w:sz w:val="20"/>
          <w:szCs w:val="20"/>
        </w:rPr>
        <w:br/>
      </w:r>
      <w:r w:rsidR="00A127F1">
        <w:rPr>
          <w:rFonts w:ascii="Arial" w:hAnsi="Arial" w:cs="Arial"/>
          <w:b/>
          <w:bCs/>
          <w:sz w:val="20"/>
          <w:szCs w:val="20"/>
        </w:rPr>
        <w:t xml:space="preserve">2- </w:t>
      </w:r>
      <w:r>
        <w:rPr>
          <w:rFonts w:ascii="Arial" w:hAnsi="Arial" w:cs="Arial"/>
          <w:b/>
          <w:bCs/>
          <w:sz w:val="20"/>
          <w:szCs w:val="20"/>
        </w:rPr>
        <w:t>“Paint Palette”</w:t>
      </w:r>
      <w:r>
        <w:rPr>
          <w:rFonts w:ascii="Arial" w:hAnsi="Arial" w:cs="Arial"/>
          <w:b/>
          <w:bCs/>
          <w:sz w:val="20"/>
          <w:szCs w:val="20"/>
        </w:rPr>
        <w:br/>
      </w:r>
      <w:r w:rsidRPr="00F53441">
        <w:rPr>
          <w:rFonts w:ascii="Arial" w:hAnsi="Arial" w:cs="Arial"/>
          <w:b/>
          <w:bCs/>
          <w:sz w:val="20"/>
          <w:szCs w:val="20"/>
        </w:rPr>
        <w:t xml:space="preserve">Large Fruit Bowl with High Relief or Low Relief </w:t>
      </w:r>
      <w:r>
        <w:rPr>
          <w:rFonts w:ascii="Arial" w:hAnsi="Arial" w:cs="Arial"/>
          <w:b/>
          <w:bCs/>
          <w:sz w:val="20"/>
          <w:szCs w:val="20"/>
        </w:rPr>
        <w:t>Designs</w:t>
      </w:r>
      <w:r>
        <w:rPr>
          <w:rFonts w:ascii="Arial" w:hAnsi="Arial" w:cs="Arial"/>
          <w:b/>
          <w:bCs/>
          <w:sz w:val="20"/>
          <w:szCs w:val="20"/>
        </w:rPr>
        <w:br/>
      </w:r>
      <w:r w:rsidRPr="00F53441">
        <w:rPr>
          <w:rFonts w:ascii="Arial" w:hAnsi="Arial" w:cs="Arial"/>
          <w:b/>
          <w:bCs/>
          <w:sz w:val="20"/>
          <w:szCs w:val="20"/>
        </w:rPr>
        <w:t>Artist Inspired Piece (Project Proposal Process)</w:t>
      </w:r>
      <w:r>
        <w:rPr>
          <w:rFonts w:ascii="Arial" w:hAnsi="Arial" w:cs="Arial"/>
          <w:b/>
          <w:bCs/>
          <w:sz w:val="20"/>
          <w:szCs w:val="20"/>
        </w:rPr>
        <w:br/>
        <w:t>Large Animal Sculpture</w:t>
      </w:r>
      <w:r>
        <w:rPr>
          <w:rFonts w:ascii="Arial" w:hAnsi="Arial" w:cs="Arial"/>
          <w:b/>
          <w:bCs/>
          <w:sz w:val="20"/>
          <w:szCs w:val="20"/>
        </w:rPr>
        <w:br/>
      </w:r>
      <w:r w:rsidR="00DF4473">
        <w:rPr>
          <w:rFonts w:ascii="Arial" w:hAnsi="Arial" w:cs="Arial"/>
          <w:b/>
          <w:bCs/>
          <w:sz w:val="20"/>
          <w:szCs w:val="20"/>
        </w:rPr>
        <w:t>Tall Vase – At least 12”</w:t>
      </w:r>
      <w:r>
        <w:rPr>
          <w:rFonts w:ascii="Arial" w:hAnsi="Arial" w:cs="Arial"/>
          <w:b/>
          <w:bCs/>
          <w:sz w:val="20"/>
          <w:szCs w:val="20"/>
        </w:rPr>
        <w:br/>
        <w:t>Functional Piece</w:t>
      </w:r>
      <w:r>
        <w:rPr>
          <w:rFonts w:ascii="Arial" w:hAnsi="Arial" w:cs="Arial"/>
          <w:b/>
          <w:bCs/>
          <w:sz w:val="20"/>
          <w:szCs w:val="20"/>
        </w:rPr>
        <w:br/>
        <w:t>“Memory Piece”</w:t>
      </w:r>
    </w:p>
    <w:bookmarkEnd w:id="1"/>
    <w:p w:rsidR="00633884" w:rsidRDefault="00633884" w:rsidP="00633884">
      <w:pPr>
        <w:spacing w:line="240" w:lineRule="auto"/>
        <w:ind w:right="59"/>
        <w:rPr>
          <w:rFonts w:ascii="Arial" w:hAnsi="Arial" w:cs="Arial"/>
          <w:sz w:val="20"/>
          <w:szCs w:val="20"/>
        </w:rPr>
      </w:pPr>
      <w:r>
        <w:rPr>
          <w:rFonts w:ascii="Arial" w:hAnsi="Arial" w:cs="Arial"/>
          <w:b/>
          <w:bCs/>
          <w:sz w:val="20"/>
          <w:szCs w:val="20"/>
          <w:u w:val="single"/>
        </w:rPr>
        <w:br/>
        <w:t xml:space="preserve">Evaluation </w:t>
      </w:r>
    </w:p>
    <w:p w:rsidR="00633884" w:rsidRDefault="00633884" w:rsidP="00633884">
      <w:pPr>
        <w:pStyle w:val="Default"/>
        <w:rPr>
          <w:rFonts w:ascii="Arial" w:hAnsi="Arial" w:cs="Arial"/>
          <w:color w:val="auto"/>
          <w:sz w:val="20"/>
          <w:szCs w:val="20"/>
        </w:rPr>
      </w:pPr>
      <w:r>
        <w:rPr>
          <w:rFonts w:ascii="Arial" w:hAnsi="Arial" w:cs="Arial"/>
          <w:color w:val="auto"/>
          <w:sz w:val="20"/>
          <w:szCs w:val="20"/>
        </w:rPr>
        <w:t xml:space="preserve">Student grades for this course will be determined by class participation, in class work, tests, individual &amp; group projects, glazing journal assignments and </w:t>
      </w:r>
      <w:r>
        <w:rPr>
          <w:rFonts w:ascii="Arial" w:hAnsi="Arial" w:cs="Arial"/>
          <w:color w:val="auto"/>
          <w:sz w:val="20"/>
          <w:szCs w:val="20"/>
          <w:u w:val="single"/>
        </w:rPr>
        <w:t>cleanup</w:t>
      </w:r>
      <w:r>
        <w:rPr>
          <w:rFonts w:ascii="Arial" w:hAnsi="Arial" w:cs="Arial"/>
          <w:color w:val="auto"/>
          <w:sz w:val="20"/>
          <w:szCs w:val="20"/>
        </w:rPr>
        <w:t>.</w:t>
      </w:r>
    </w:p>
    <w:p w:rsidR="00633884" w:rsidRDefault="00633884" w:rsidP="00633884">
      <w:pPr>
        <w:pStyle w:val="Default"/>
        <w:rPr>
          <w:rFonts w:ascii="Arial" w:hAnsi="Arial" w:cs="Arial"/>
          <w:b/>
          <w:color w:val="auto"/>
          <w:sz w:val="20"/>
          <w:szCs w:val="20"/>
        </w:rPr>
      </w:pPr>
      <w:r>
        <w:rPr>
          <w:noProof/>
        </w:rPr>
        <mc:AlternateContent>
          <mc:Choice Requires="wps">
            <w:drawing>
              <wp:anchor distT="0" distB="0" distL="114300" distR="114300" simplePos="0" relativeHeight="251671552" behindDoc="0" locked="0" layoutInCell="1" allowOverlap="1">
                <wp:simplePos x="0" y="0"/>
                <wp:positionH relativeFrom="column">
                  <wp:posOffset>2613660</wp:posOffset>
                </wp:positionH>
                <wp:positionV relativeFrom="paragraph">
                  <wp:posOffset>96520</wp:posOffset>
                </wp:positionV>
                <wp:extent cx="3855720" cy="1066800"/>
                <wp:effectExtent l="0" t="0" r="114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1066800"/>
                        </a:xfrm>
                        <a:prstGeom prst="rect">
                          <a:avLst/>
                        </a:prstGeom>
                        <a:solidFill>
                          <a:srgbClr val="FFFFFF"/>
                        </a:solidFill>
                        <a:ln w="9525">
                          <a:solidFill>
                            <a:srgbClr val="000000"/>
                          </a:solidFill>
                          <a:miter lim="800000"/>
                          <a:headEnd/>
                          <a:tailEnd/>
                        </a:ln>
                      </wps:spPr>
                      <wps:txbx>
                        <w:txbxContent>
                          <w:p w:rsidR="00633884" w:rsidRDefault="00633884" w:rsidP="00633884">
                            <w:pPr>
                              <w:spacing w:line="240" w:lineRule="auto"/>
                              <w:rPr>
                                <w:rFonts w:ascii="Times New Roman" w:hAnsi="Times New Roman" w:cs="Times New Roman"/>
                                <w:sz w:val="20"/>
                                <w:szCs w:val="20"/>
                              </w:rPr>
                            </w:pPr>
                            <w:r>
                              <w:rPr>
                                <w:rFonts w:ascii="Times New Roman" w:hAnsi="Times New Roman" w:cs="Times New Roman"/>
                                <w:b/>
                                <w:sz w:val="20"/>
                                <w:szCs w:val="20"/>
                              </w:rPr>
                              <w:t>Projects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100 points</w:t>
                            </w:r>
                            <w:r>
                              <w:rPr>
                                <w:rFonts w:ascii="Times New Roman" w:hAnsi="Times New Roman" w:cs="Times New Roman"/>
                                <w:sz w:val="20"/>
                                <w:szCs w:val="20"/>
                              </w:rPr>
                              <w:br/>
                            </w:r>
                            <w:r>
                              <w:rPr>
                                <w:rFonts w:ascii="Times New Roman" w:hAnsi="Times New Roman" w:cs="Times New Roman"/>
                                <w:b/>
                                <w:sz w:val="20"/>
                                <w:szCs w:val="20"/>
                              </w:rPr>
                              <w:t>Attendance / Participation</w:t>
                            </w:r>
                            <w:r>
                              <w:rPr>
                                <w:rFonts w:ascii="Times New Roman" w:hAnsi="Times New Roman" w:cs="Times New Roman"/>
                                <w:sz w:val="20"/>
                                <w:szCs w:val="20"/>
                              </w:rPr>
                              <w:t xml:space="preserve">:   </w:t>
                            </w:r>
                            <w:r>
                              <w:rPr>
                                <w:rFonts w:ascii="Times New Roman" w:hAnsi="Times New Roman" w:cs="Times New Roman"/>
                                <w:sz w:val="20"/>
                                <w:szCs w:val="20"/>
                              </w:rPr>
                              <w:tab/>
                              <w:t xml:space="preserve"> 5 point per day (max. 25 per week)</w:t>
                            </w:r>
                            <w:r>
                              <w:rPr>
                                <w:rFonts w:ascii="Times New Roman" w:hAnsi="Times New Roman" w:cs="Times New Roman"/>
                                <w:sz w:val="20"/>
                                <w:szCs w:val="20"/>
                              </w:rPr>
                              <w:br/>
                            </w:r>
                            <w:r>
                              <w:rPr>
                                <w:rFonts w:ascii="Times New Roman" w:hAnsi="Times New Roman" w:cs="Times New Roman"/>
                                <w:b/>
                                <w:sz w:val="20"/>
                                <w:szCs w:val="20"/>
                              </w:rPr>
                              <w:t>Sketchbook Check</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30 points</w:t>
                            </w:r>
                            <w:r>
                              <w:rPr>
                                <w:rFonts w:ascii="Times New Roman" w:hAnsi="Times New Roman" w:cs="Times New Roman"/>
                                <w:sz w:val="20"/>
                                <w:szCs w:val="20"/>
                              </w:rPr>
                              <w:br/>
                            </w:r>
                            <w:r>
                              <w:rPr>
                                <w:rFonts w:ascii="Times New Roman" w:hAnsi="Times New Roman" w:cs="Times New Roman"/>
                                <w:b/>
                                <w:sz w:val="20"/>
                                <w:szCs w:val="20"/>
                              </w:rPr>
                              <w:t>Tests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100 points</w:t>
                            </w:r>
                            <w:r>
                              <w:rPr>
                                <w:rFonts w:ascii="Times New Roman" w:hAnsi="Times New Roman" w:cs="Times New Roman"/>
                                <w:sz w:val="20"/>
                                <w:szCs w:val="20"/>
                              </w:rPr>
                              <w:br/>
                            </w:r>
                            <w:r>
                              <w:rPr>
                                <w:rFonts w:ascii="Times New Roman" w:hAnsi="Times New Roman" w:cs="Times New Roman"/>
                                <w:b/>
                                <w:sz w:val="20"/>
                                <w:szCs w:val="20"/>
                              </w:rPr>
                              <w:t>Quizzes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10-50 points</w:t>
                            </w:r>
                            <w:r>
                              <w:rPr>
                                <w:rFonts w:ascii="Times New Roman" w:hAnsi="Times New Roman" w:cs="Times New Roman"/>
                                <w:sz w:val="20"/>
                                <w:szCs w:val="20"/>
                              </w:rPr>
                              <w:br/>
                            </w:r>
                            <w:r>
                              <w:rPr>
                                <w:rFonts w:ascii="Times New Roman" w:hAnsi="Times New Roman" w:cs="Times New Roman"/>
                                <w:b/>
                                <w:sz w:val="20"/>
                                <w:szCs w:val="20"/>
                              </w:rPr>
                              <w:t>Final Project Assessment</w:t>
                            </w:r>
                            <w:r>
                              <w:rPr>
                                <w:rFonts w:ascii="Times New Roman" w:hAnsi="Times New Roman" w:cs="Times New Roman"/>
                                <w:sz w:val="20"/>
                                <w:szCs w:val="20"/>
                              </w:rPr>
                              <w:t>:              100 points</w:t>
                            </w:r>
                          </w:p>
                          <w:p w:rsidR="00633884" w:rsidRDefault="00633884" w:rsidP="00633884"/>
                          <w:p w:rsidR="00633884" w:rsidRDefault="00633884" w:rsidP="006338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5.8pt;margin-top:7.6pt;width:303.6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">
                <v:textbox>
                  <w:txbxContent>
                    <w:p w:rsidR="00633884" w:rsidRDefault="00633884" w:rsidP="00633884">
                      <w:pPr>
                        <w:spacing w:line="240" w:lineRule="auto"/>
                        <w:rPr>
                          <w:rFonts w:ascii="Times New Roman" w:hAnsi="Times New Roman" w:cs="Times New Roman"/>
                          <w:sz w:val="20"/>
                          <w:szCs w:val="20"/>
                        </w:rPr>
                      </w:pPr>
                      <w:r>
                        <w:rPr>
                          <w:rFonts w:ascii="Times New Roman" w:hAnsi="Times New Roman" w:cs="Times New Roman"/>
                          <w:b/>
                          <w:sz w:val="20"/>
                          <w:szCs w:val="20"/>
                        </w:rPr>
                        <w:t>Projects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100 points</w:t>
                      </w:r>
                      <w:r>
                        <w:rPr>
                          <w:rFonts w:ascii="Times New Roman" w:hAnsi="Times New Roman" w:cs="Times New Roman"/>
                          <w:sz w:val="20"/>
                          <w:szCs w:val="20"/>
                        </w:rPr>
                        <w:br/>
                      </w:r>
                      <w:r>
                        <w:rPr>
                          <w:rFonts w:ascii="Times New Roman" w:hAnsi="Times New Roman" w:cs="Times New Roman"/>
                          <w:b/>
                          <w:sz w:val="20"/>
                          <w:szCs w:val="20"/>
                        </w:rPr>
                        <w:t>Attendance / Participation</w:t>
                      </w:r>
                      <w:r>
                        <w:rPr>
                          <w:rFonts w:ascii="Times New Roman" w:hAnsi="Times New Roman" w:cs="Times New Roman"/>
                          <w:sz w:val="20"/>
                          <w:szCs w:val="20"/>
                        </w:rPr>
                        <w:t xml:space="preserve">:   </w:t>
                      </w:r>
                      <w:r>
                        <w:rPr>
                          <w:rFonts w:ascii="Times New Roman" w:hAnsi="Times New Roman" w:cs="Times New Roman"/>
                          <w:sz w:val="20"/>
                          <w:szCs w:val="20"/>
                        </w:rPr>
                        <w:tab/>
                        <w:t xml:space="preserve"> 5 point per day (max. 25 per week)</w:t>
                      </w:r>
                      <w:r>
                        <w:rPr>
                          <w:rFonts w:ascii="Times New Roman" w:hAnsi="Times New Roman" w:cs="Times New Roman"/>
                          <w:sz w:val="20"/>
                          <w:szCs w:val="20"/>
                        </w:rPr>
                        <w:br/>
                      </w:r>
                      <w:r>
                        <w:rPr>
                          <w:rFonts w:ascii="Times New Roman" w:hAnsi="Times New Roman" w:cs="Times New Roman"/>
                          <w:b/>
                          <w:sz w:val="20"/>
                          <w:szCs w:val="20"/>
                        </w:rPr>
                        <w:t>Sketchbook Check</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30 points</w:t>
                      </w:r>
                      <w:r>
                        <w:rPr>
                          <w:rFonts w:ascii="Times New Roman" w:hAnsi="Times New Roman" w:cs="Times New Roman"/>
                          <w:sz w:val="20"/>
                          <w:szCs w:val="20"/>
                        </w:rPr>
                        <w:br/>
                      </w:r>
                      <w:r>
                        <w:rPr>
                          <w:rFonts w:ascii="Times New Roman" w:hAnsi="Times New Roman" w:cs="Times New Roman"/>
                          <w:b/>
                          <w:sz w:val="20"/>
                          <w:szCs w:val="20"/>
                        </w:rPr>
                        <w:t>Tests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100 points</w:t>
                      </w:r>
                      <w:r>
                        <w:rPr>
                          <w:rFonts w:ascii="Times New Roman" w:hAnsi="Times New Roman" w:cs="Times New Roman"/>
                          <w:sz w:val="20"/>
                          <w:szCs w:val="20"/>
                        </w:rPr>
                        <w:br/>
                      </w:r>
                      <w:r>
                        <w:rPr>
                          <w:rFonts w:ascii="Times New Roman" w:hAnsi="Times New Roman" w:cs="Times New Roman"/>
                          <w:b/>
                          <w:sz w:val="20"/>
                          <w:szCs w:val="20"/>
                        </w:rPr>
                        <w:t>Quizzes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10-50 points</w:t>
                      </w:r>
                      <w:r>
                        <w:rPr>
                          <w:rFonts w:ascii="Times New Roman" w:hAnsi="Times New Roman" w:cs="Times New Roman"/>
                          <w:sz w:val="20"/>
                          <w:szCs w:val="20"/>
                        </w:rPr>
                        <w:br/>
                      </w:r>
                      <w:r>
                        <w:rPr>
                          <w:rFonts w:ascii="Times New Roman" w:hAnsi="Times New Roman" w:cs="Times New Roman"/>
                          <w:b/>
                          <w:sz w:val="20"/>
                          <w:szCs w:val="20"/>
                        </w:rPr>
                        <w:t>Final Project Assessment</w:t>
                      </w:r>
                      <w:r>
                        <w:rPr>
                          <w:rFonts w:ascii="Times New Roman" w:hAnsi="Times New Roman" w:cs="Times New Roman"/>
                          <w:sz w:val="20"/>
                          <w:szCs w:val="20"/>
                        </w:rPr>
                        <w:t>:              100 points</w:t>
                      </w:r>
                    </w:p>
                    <w:p w:rsidR="00633884" w:rsidRDefault="00633884" w:rsidP="00633884"/>
                    <w:p w:rsidR="00633884" w:rsidRDefault="00633884" w:rsidP="00633884"/>
                  </w:txbxContent>
                </v:textbox>
              </v:shape>
            </w:pict>
          </mc:Fallback>
        </mc:AlternateContent>
      </w:r>
    </w:p>
    <w:p w:rsidR="00633884" w:rsidRDefault="00633884" w:rsidP="00633884">
      <w:pPr>
        <w:pStyle w:val="Default"/>
        <w:ind w:right="4062"/>
        <w:rPr>
          <w:rFonts w:ascii="Arial" w:hAnsi="Arial" w:cs="Arial"/>
          <w:b/>
          <w:bCs/>
          <w:sz w:val="20"/>
          <w:szCs w:val="20"/>
        </w:rPr>
      </w:pPr>
      <w:r>
        <w:rPr>
          <w:rFonts w:ascii="Arial" w:hAnsi="Arial" w:cs="Arial"/>
          <w:b/>
          <w:bCs/>
          <w:sz w:val="20"/>
          <w:szCs w:val="20"/>
        </w:rPr>
        <w:t xml:space="preserve">Grading Scale: </w:t>
      </w:r>
    </w:p>
    <w:p w:rsidR="00633884" w:rsidRDefault="00633884" w:rsidP="00633884">
      <w:pPr>
        <w:pStyle w:val="Default"/>
        <w:ind w:right="4062"/>
        <w:rPr>
          <w:rFonts w:ascii="Arial" w:hAnsi="Arial" w:cs="Arial"/>
          <w:sz w:val="20"/>
          <w:szCs w:val="20"/>
        </w:rPr>
      </w:pPr>
      <w:r>
        <w:rPr>
          <w:rFonts w:ascii="Arial" w:hAnsi="Arial" w:cs="Arial"/>
          <w:sz w:val="20"/>
          <w:szCs w:val="20"/>
        </w:rPr>
        <w:t xml:space="preserve">A - 90 – 100% </w:t>
      </w:r>
    </w:p>
    <w:p w:rsidR="00633884" w:rsidRDefault="00633884" w:rsidP="00633884">
      <w:pPr>
        <w:pStyle w:val="Default"/>
        <w:ind w:right="4062"/>
        <w:rPr>
          <w:rFonts w:ascii="Arial" w:hAnsi="Arial" w:cs="Arial"/>
          <w:sz w:val="20"/>
          <w:szCs w:val="20"/>
        </w:rPr>
      </w:pPr>
      <w:r>
        <w:rPr>
          <w:rFonts w:ascii="Arial" w:hAnsi="Arial" w:cs="Arial"/>
          <w:sz w:val="20"/>
          <w:szCs w:val="20"/>
        </w:rPr>
        <w:t xml:space="preserve">B - 80 – 89% </w:t>
      </w:r>
    </w:p>
    <w:p w:rsidR="00633884" w:rsidRDefault="00633884" w:rsidP="00633884">
      <w:pPr>
        <w:pStyle w:val="Default"/>
        <w:ind w:right="4062"/>
        <w:rPr>
          <w:rFonts w:ascii="Arial" w:hAnsi="Arial" w:cs="Arial"/>
          <w:sz w:val="20"/>
          <w:szCs w:val="20"/>
        </w:rPr>
      </w:pPr>
      <w:r>
        <w:rPr>
          <w:rFonts w:ascii="Arial" w:hAnsi="Arial" w:cs="Arial"/>
          <w:sz w:val="20"/>
          <w:szCs w:val="20"/>
        </w:rPr>
        <w:t xml:space="preserve">C - 70 – 79% </w:t>
      </w:r>
    </w:p>
    <w:p w:rsidR="00633884" w:rsidRDefault="00633884" w:rsidP="00633884">
      <w:pPr>
        <w:pStyle w:val="Default"/>
        <w:ind w:right="4062"/>
        <w:rPr>
          <w:rFonts w:ascii="Arial" w:hAnsi="Arial" w:cs="Arial"/>
          <w:sz w:val="20"/>
          <w:szCs w:val="20"/>
        </w:rPr>
      </w:pPr>
      <w:r>
        <w:rPr>
          <w:rFonts w:ascii="Arial" w:hAnsi="Arial" w:cs="Arial"/>
          <w:sz w:val="20"/>
          <w:szCs w:val="20"/>
        </w:rPr>
        <w:t xml:space="preserve">D - 60 – 69% </w:t>
      </w:r>
    </w:p>
    <w:p w:rsidR="00633884" w:rsidRDefault="00633884" w:rsidP="00633884">
      <w:pPr>
        <w:pStyle w:val="Default"/>
        <w:ind w:right="4062"/>
        <w:rPr>
          <w:rFonts w:ascii="Arial" w:hAnsi="Arial" w:cs="Arial"/>
          <w:sz w:val="20"/>
          <w:szCs w:val="20"/>
        </w:rPr>
      </w:pPr>
      <w:r>
        <w:rPr>
          <w:rFonts w:ascii="Arial" w:hAnsi="Arial" w:cs="Arial"/>
          <w:sz w:val="20"/>
          <w:szCs w:val="20"/>
        </w:rPr>
        <w:t xml:space="preserve">F -   0 – 59% </w:t>
      </w:r>
    </w:p>
    <w:p w:rsidR="00633884" w:rsidRDefault="00633884" w:rsidP="00633884">
      <w:pPr>
        <w:pStyle w:val="Default"/>
        <w:rPr>
          <w:rFonts w:ascii="Arial" w:hAnsi="Arial" w:cs="Arial"/>
          <w:b/>
          <w:bCs/>
          <w:color w:val="auto"/>
          <w:sz w:val="20"/>
          <w:szCs w:val="20"/>
          <w:u w:val="single"/>
        </w:rPr>
      </w:pPr>
    </w:p>
    <w:p w:rsidR="00633884" w:rsidRDefault="00633884" w:rsidP="00633884">
      <w:pPr>
        <w:pStyle w:val="Default"/>
        <w:ind w:right="4062"/>
        <w:rPr>
          <w:rFonts w:ascii="Arial" w:hAnsi="Arial" w:cs="Arial"/>
          <w:b/>
          <w:bCs/>
          <w:sz w:val="20"/>
          <w:szCs w:val="20"/>
        </w:rPr>
      </w:pPr>
      <w:r>
        <w:rPr>
          <w:rFonts w:ascii="Arial" w:hAnsi="Arial" w:cs="Arial"/>
          <w:b/>
          <w:bCs/>
          <w:sz w:val="20"/>
          <w:szCs w:val="20"/>
        </w:rPr>
        <w:t>Assessment / Grading Plan:</w:t>
      </w:r>
    </w:p>
    <w:p w:rsidR="00633884" w:rsidRDefault="00633884" w:rsidP="00633884">
      <w:pPr>
        <w:pStyle w:val="Default"/>
        <w:numPr>
          <w:ilvl w:val="0"/>
          <w:numId w:val="9"/>
        </w:numPr>
        <w:ind w:right="540"/>
        <w:rPr>
          <w:rFonts w:ascii="Arial" w:hAnsi="Arial" w:cs="Arial"/>
          <w:sz w:val="20"/>
          <w:szCs w:val="20"/>
        </w:rPr>
      </w:pPr>
      <w:r>
        <w:rPr>
          <w:rFonts w:ascii="Arial" w:hAnsi="Arial" w:cs="Arial"/>
          <w:sz w:val="20"/>
          <w:szCs w:val="20"/>
        </w:rPr>
        <w:t xml:space="preserve">Project grades will be determined on an individual basis using an art rubric. </w:t>
      </w:r>
    </w:p>
    <w:p w:rsidR="00633884" w:rsidRDefault="00633884" w:rsidP="00633884">
      <w:pPr>
        <w:pStyle w:val="Default"/>
        <w:numPr>
          <w:ilvl w:val="0"/>
          <w:numId w:val="9"/>
        </w:numPr>
        <w:ind w:right="540"/>
        <w:rPr>
          <w:rFonts w:ascii="Arial" w:hAnsi="Arial" w:cs="Arial"/>
          <w:sz w:val="20"/>
          <w:szCs w:val="20"/>
        </w:rPr>
      </w:pPr>
      <w:r>
        <w:rPr>
          <w:rFonts w:ascii="Arial" w:hAnsi="Arial" w:cs="Arial"/>
          <w:sz w:val="20"/>
          <w:szCs w:val="20"/>
        </w:rPr>
        <w:t xml:space="preserve">All projects must be well designed and well-constructed. </w:t>
      </w:r>
      <w:r>
        <w:rPr>
          <w:rFonts w:ascii="Arial" w:hAnsi="Arial" w:cs="Arial"/>
          <w:b/>
          <w:sz w:val="20"/>
          <w:szCs w:val="20"/>
          <w:u w:val="single"/>
        </w:rPr>
        <w:t>Craftsmanship is key!</w:t>
      </w:r>
    </w:p>
    <w:p w:rsidR="00633884" w:rsidRDefault="00633884" w:rsidP="00633884">
      <w:pPr>
        <w:pStyle w:val="Default"/>
        <w:numPr>
          <w:ilvl w:val="0"/>
          <w:numId w:val="9"/>
        </w:numPr>
        <w:ind w:right="540"/>
        <w:rPr>
          <w:rFonts w:ascii="Arial" w:hAnsi="Arial" w:cs="Arial"/>
          <w:sz w:val="20"/>
          <w:szCs w:val="20"/>
        </w:rPr>
      </w:pPr>
      <w:r>
        <w:rPr>
          <w:rFonts w:ascii="Arial" w:hAnsi="Arial" w:cs="Arial"/>
          <w:sz w:val="20"/>
          <w:szCs w:val="20"/>
        </w:rPr>
        <w:t>The overall grade on a project will be compiled from multiple aspects: quality work, good craftsmanship, class participation and cooperation.</w:t>
      </w:r>
    </w:p>
    <w:p w:rsidR="00633884" w:rsidRDefault="00633884" w:rsidP="00633884">
      <w:pPr>
        <w:pStyle w:val="Default"/>
        <w:ind w:right="540"/>
        <w:rPr>
          <w:rFonts w:ascii="Arial" w:hAnsi="Arial" w:cs="Arial"/>
          <w:b/>
          <w:bCs/>
          <w:color w:val="auto"/>
          <w:sz w:val="20"/>
          <w:szCs w:val="20"/>
          <w:u w:val="single"/>
        </w:rPr>
      </w:pPr>
    </w:p>
    <w:p w:rsidR="00633884" w:rsidRDefault="00633884" w:rsidP="00633884">
      <w:pPr>
        <w:pStyle w:val="Default"/>
        <w:ind w:right="540"/>
        <w:jc w:val="center"/>
        <w:rPr>
          <w:rFonts w:ascii="Arial" w:hAnsi="Arial" w:cs="Arial"/>
          <w:sz w:val="20"/>
          <w:szCs w:val="20"/>
        </w:rPr>
      </w:pPr>
      <w:r>
        <w:rPr>
          <w:rFonts w:ascii="Arial" w:hAnsi="Arial" w:cs="Arial"/>
          <w:b/>
          <w:sz w:val="20"/>
          <w:szCs w:val="20"/>
        </w:rPr>
        <w:t>There will be no down time in this class</w:t>
      </w:r>
      <w:r>
        <w:rPr>
          <w:rFonts w:ascii="Arial" w:hAnsi="Arial" w:cs="Arial"/>
          <w:sz w:val="20"/>
          <w:szCs w:val="20"/>
        </w:rPr>
        <w:t xml:space="preserve"> – </w:t>
      </w:r>
    </w:p>
    <w:p w:rsidR="00633884" w:rsidRDefault="00633884" w:rsidP="00633884">
      <w:pPr>
        <w:pStyle w:val="Default"/>
        <w:ind w:right="540"/>
        <w:jc w:val="center"/>
        <w:rPr>
          <w:rFonts w:ascii="Arial" w:hAnsi="Arial" w:cs="Arial"/>
          <w:sz w:val="20"/>
          <w:szCs w:val="20"/>
        </w:rPr>
      </w:pPr>
      <w:r>
        <w:rPr>
          <w:rFonts w:ascii="Arial" w:hAnsi="Arial" w:cs="Arial"/>
          <w:sz w:val="20"/>
          <w:szCs w:val="20"/>
        </w:rPr>
        <w:t>Students are required to, and will be graded on, using in-class time to the fullest!</w:t>
      </w:r>
    </w:p>
    <w:p w:rsidR="00633884" w:rsidRDefault="00633884" w:rsidP="00633884">
      <w:pPr>
        <w:pStyle w:val="Default"/>
        <w:rPr>
          <w:rFonts w:ascii="Arial" w:hAnsi="Arial" w:cs="Arial"/>
          <w:color w:val="auto"/>
          <w:sz w:val="20"/>
          <w:szCs w:val="20"/>
        </w:rPr>
      </w:pPr>
    </w:p>
    <w:p w:rsidR="00633884" w:rsidRDefault="00633884" w:rsidP="00633884">
      <w:pPr>
        <w:pStyle w:val="Default"/>
        <w:ind w:right="540"/>
        <w:jc w:val="center"/>
        <w:rPr>
          <w:rFonts w:ascii="Arial" w:hAnsi="Arial" w:cs="Arial"/>
          <w:sz w:val="20"/>
          <w:szCs w:val="20"/>
        </w:rPr>
      </w:pPr>
    </w:p>
    <w:p w:rsidR="00633884" w:rsidRDefault="00633884" w:rsidP="00633884">
      <w:pPr>
        <w:pStyle w:val="Default"/>
        <w:rPr>
          <w:rFonts w:ascii="Arial" w:hAnsi="Arial" w:cs="Arial"/>
          <w:color w:val="auto"/>
          <w:sz w:val="20"/>
          <w:szCs w:val="20"/>
        </w:rPr>
      </w:pPr>
      <w:r>
        <w:rPr>
          <w:rFonts w:ascii="Arial" w:hAnsi="Arial" w:cs="Arial"/>
          <w:b/>
          <w:bCs/>
          <w:color w:val="auto"/>
          <w:sz w:val="20"/>
          <w:szCs w:val="20"/>
        </w:rPr>
        <w:t xml:space="preserve">Food &amp; Drink: </w:t>
      </w:r>
    </w:p>
    <w:p w:rsidR="00633884" w:rsidRDefault="00633884" w:rsidP="00633884">
      <w:pPr>
        <w:pStyle w:val="Default"/>
        <w:rPr>
          <w:rFonts w:ascii="Arial" w:hAnsi="Arial" w:cs="Arial"/>
          <w:b/>
          <w:color w:val="auto"/>
          <w:sz w:val="20"/>
          <w:szCs w:val="20"/>
          <w:u w:val="single"/>
        </w:rPr>
      </w:pPr>
      <w:r>
        <w:rPr>
          <w:rFonts w:ascii="Arial" w:hAnsi="Arial" w:cs="Arial"/>
          <w:b/>
          <w:color w:val="auto"/>
          <w:sz w:val="20"/>
          <w:szCs w:val="20"/>
          <w:u w:val="single"/>
        </w:rPr>
        <w:t xml:space="preserve">No Food or Drinks will be allowed the art room.  We do not want any spills or stinky milk. </w:t>
      </w:r>
    </w:p>
    <w:p w:rsidR="00633884" w:rsidRDefault="00633884" w:rsidP="00633884">
      <w:pPr>
        <w:pStyle w:val="Default"/>
        <w:rPr>
          <w:rFonts w:ascii="Arial" w:hAnsi="Arial" w:cs="Arial"/>
          <w:color w:val="auto"/>
          <w:sz w:val="20"/>
          <w:szCs w:val="20"/>
        </w:rPr>
      </w:pPr>
    </w:p>
    <w:p w:rsidR="00633884" w:rsidRDefault="00633884" w:rsidP="00633884">
      <w:pPr>
        <w:pStyle w:val="Default"/>
        <w:rPr>
          <w:rFonts w:ascii="Arial" w:hAnsi="Arial" w:cs="Arial"/>
          <w:color w:val="auto"/>
          <w:sz w:val="20"/>
          <w:szCs w:val="20"/>
        </w:rPr>
      </w:pPr>
      <w:r>
        <w:rPr>
          <w:rFonts w:ascii="Arial" w:hAnsi="Arial" w:cs="Arial"/>
          <w:b/>
          <w:bCs/>
          <w:color w:val="auto"/>
          <w:sz w:val="20"/>
          <w:szCs w:val="20"/>
        </w:rPr>
        <w:t>iPad:</w:t>
      </w:r>
    </w:p>
    <w:p w:rsidR="00633884" w:rsidRDefault="00633884" w:rsidP="00633884">
      <w:pPr>
        <w:pStyle w:val="Default"/>
        <w:rPr>
          <w:rFonts w:ascii="Arial" w:hAnsi="Arial" w:cs="Arial"/>
          <w:color w:val="auto"/>
          <w:sz w:val="20"/>
          <w:szCs w:val="20"/>
        </w:rPr>
      </w:pPr>
      <w:r>
        <w:rPr>
          <w:rFonts w:ascii="Arial" w:hAnsi="Arial" w:cs="Arial"/>
          <w:color w:val="auto"/>
          <w:sz w:val="20"/>
          <w:szCs w:val="20"/>
        </w:rPr>
        <w:t xml:space="preserve">Students may use iPad for note taking, reference tool. Personal use of the iPad can only be used after the student is completely finished with the objective / assignments and you must ask the teacher for permission. Almost all assignments will be turned in using the iPad and must be brought to class charged and in working order, each day of class. </w:t>
      </w:r>
      <w:r>
        <w:rPr>
          <w:rFonts w:ascii="Arial" w:hAnsi="Arial" w:cs="Arial"/>
          <w:color w:val="auto"/>
          <w:sz w:val="20"/>
          <w:szCs w:val="20"/>
        </w:rPr>
        <w:br/>
      </w:r>
    </w:p>
    <w:p w:rsidR="00633884" w:rsidRDefault="00633884" w:rsidP="00633884">
      <w:pPr>
        <w:pStyle w:val="Default"/>
        <w:rPr>
          <w:rFonts w:ascii="Arial" w:hAnsi="Arial" w:cs="Arial"/>
          <w:color w:val="auto"/>
          <w:sz w:val="20"/>
          <w:szCs w:val="20"/>
        </w:rPr>
      </w:pPr>
      <w:r>
        <w:rPr>
          <w:rFonts w:ascii="Arial" w:hAnsi="Arial" w:cs="Arial"/>
          <w:b/>
          <w:bCs/>
          <w:color w:val="auto"/>
          <w:sz w:val="20"/>
          <w:szCs w:val="20"/>
        </w:rPr>
        <w:t xml:space="preserve">PHONES </w:t>
      </w:r>
      <w:r>
        <w:rPr>
          <w:rFonts w:ascii="Arial" w:hAnsi="Arial" w:cs="Arial"/>
          <w:bCs/>
          <w:color w:val="auto"/>
          <w:sz w:val="20"/>
          <w:szCs w:val="20"/>
        </w:rPr>
        <w:t xml:space="preserve">are NOT permitted </w:t>
      </w:r>
      <w:r>
        <w:rPr>
          <w:rFonts w:ascii="Arial" w:hAnsi="Arial" w:cs="Arial"/>
          <w:color w:val="auto"/>
          <w:sz w:val="20"/>
          <w:szCs w:val="20"/>
        </w:rPr>
        <w:t xml:space="preserve">in school / classes. </w:t>
      </w:r>
      <w:r>
        <w:rPr>
          <w:rFonts w:ascii="Arial" w:hAnsi="Arial" w:cs="Arial"/>
          <w:color w:val="auto"/>
          <w:sz w:val="20"/>
          <w:szCs w:val="20"/>
        </w:rPr>
        <w:br/>
      </w:r>
    </w:p>
    <w:p w:rsidR="00633884" w:rsidRDefault="00633884" w:rsidP="00633884">
      <w:pPr>
        <w:pStyle w:val="Default"/>
        <w:rPr>
          <w:rFonts w:ascii="Arial" w:hAnsi="Arial" w:cs="Arial"/>
          <w:color w:val="auto"/>
          <w:sz w:val="20"/>
          <w:szCs w:val="20"/>
        </w:rPr>
      </w:pPr>
      <w:r>
        <w:rPr>
          <w:rFonts w:ascii="Arial" w:hAnsi="Arial" w:cs="Arial"/>
          <w:b/>
          <w:bCs/>
          <w:color w:val="auto"/>
          <w:sz w:val="20"/>
          <w:szCs w:val="20"/>
        </w:rPr>
        <w:t xml:space="preserve">Attendance: </w:t>
      </w:r>
    </w:p>
    <w:p w:rsidR="00633884" w:rsidRDefault="00633884" w:rsidP="00633884">
      <w:pPr>
        <w:pStyle w:val="Default"/>
        <w:rPr>
          <w:rFonts w:ascii="Arial" w:hAnsi="Arial" w:cs="Arial"/>
          <w:color w:val="auto"/>
          <w:sz w:val="20"/>
          <w:szCs w:val="20"/>
        </w:rPr>
      </w:pPr>
      <w:r>
        <w:rPr>
          <w:rFonts w:ascii="Arial" w:hAnsi="Arial" w:cs="Arial"/>
          <w:color w:val="auto"/>
          <w:sz w:val="20"/>
          <w:szCs w:val="20"/>
        </w:rPr>
        <w:t xml:space="preserve">Students must be in the room and seated </w:t>
      </w:r>
      <w:r>
        <w:rPr>
          <w:rFonts w:ascii="Arial" w:hAnsi="Arial" w:cs="Arial"/>
          <w:color w:val="auto"/>
          <w:sz w:val="20"/>
          <w:szCs w:val="20"/>
          <w:u w:val="single"/>
        </w:rPr>
        <w:t>before</w:t>
      </w:r>
      <w:r>
        <w:rPr>
          <w:rFonts w:ascii="Arial" w:hAnsi="Arial" w:cs="Arial"/>
          <w:color w:val="auto"/>
          <w:sz w:val="20"/>
          <w:szCs w:val="20"/>
        </w:rPr>
        <w:t xml:space="preserve"> the bell rings. We will strictly adhere to the school tardy policy. </w:t>
      </w:r>
    </w:p>
    <w:p w:rsidR="00633884" w:rsidRDefault="00633884" w:rsidP="00633884">
      <w:pPr>
        <w:pStyle w:val="Default"/>
        <w:rPr>
          <w:rFonts w:ascii="Arial" w:hAnsi="Arial" w:cs="Arial"/>
          <w:color w:val="auto"/>
          <w:sz w:val="20"/>
          <w:szCs w:val="20"/>
        </w:rPr>
      </w:pPr>
      <w:r>
        <w:rPr>
          <w:rFonts w:ascii="Arial" w:hAnsi="Arial" w:cs="Arial"/>
          <w:color w:val="auto"/>
          <w:sz w:val="20"/>
          <w:szCs w:val="20"/>
        </w:rPr>
        <w:t>Students will sign themselves in on a roster as they enter the room each day for attendance. Policy will be adjusted for attendance if pushed to an online or hybrid school format.</w:t>
      </w:r>
    </w:p>
    <w:p w:rsidR="00633884" w:rsidRDefault="00633884" w:rsidP="00633884">
      <w:pPr>
        <w:pStyle w:val="Default"/>
        <w:rPr>
          <w:rFonts w:ascii="Arial" w:hAnsi="Arial" w:cs="Arial"/>
          <w:b/>
          <w:bCs/>
          <w:color w:val="auto"/>
          <w:sz w:val="20"/>
          <w:szCs w:val="20"/>
        </w:rPr>
      </w:pPr>
    </w:p>
    <w:p w:rsidR="00633884" w:rsidRDefault="00633884" w:rsidP="00633884">
      <w:pPr>
        <w:pStyle w:val="Default"/>
        <w:rPr>
          <w:rFonts w:ascii="Arial" w:hAnsi="Arial" w:cs="Arial"/>
          <w:color w:val="auto"/>
          <w:sz w:val="20"/>
          <w:szCs w:val="20"/>
        </w:rPr>
      </w:pPr>
      <w:r>
        <w:rPr>
          <w:rFonts w:ascii="Arial" w:hAnsi="Arial" w:cs="Arial"/>
          <w:b/>
          <w:bCs/>
          <w:color w:val="auto"/>
          <w:sz w:val="20"/>
          <w:szCs w:val="20"/>
        </w:rPr>
        <w:t xml:space="preserve">Instructor Availability: </w:t>
      </w:r>
    </w:p>
    <w:p w:rsidR="00633884" w:rsidRDefault="00633884" w:rsidP="00633884">
      <w:pPr>
        <w:jc w:val="both"/>
        <w:rPr>
          <w:rFonts w:ascii="Arial" w:hAnsi="Arial" w:cs="Arial"/>
          <w:sz w:val="20"/>
          <w:szCs w:val="20"/>
        </w:rPr>
      </w:pPr>
      <w:r>
        <w:rPr>
          <w:rFonts w:ascii="Arial" w:hAnsi="Arial" w:cs="Arial"/>
          <w:sz w:val="20"/>
          <w:szCs w:val="20"/>
        </w:rPr>
        <w:t xml:space="preserve">I am willing to provide you with extra help during in-class studio time, and scheduled before and after school. You must email or talk to me directly to schedule a time, as we all have busy schedules. </w:t>
      </w:r>
    </w:p>
    <w:p w:rsidR="00633884" w:rsidRDefault="00633884" w:rsidP="008848D6">
      <w:r>
        <w:rPr>
          <w:rFonts w:ascii="Arial" w:hAnsi="Arial" w:cs="Arial"/>
          <w:sz w:val="20"/>
          <w:szCs w:val="20"/>
        </w:rPr>
        <w:t xml:space="preserve">Email: </w:t>
      </w:r>
      <w:hyperlink r:id="rId6" w:history="1">
        <w:r>
          <w:rPr>
            <w:rStyle w:val="Hyperlink"/>
            <w:rFonts w:ascii="Arial" w:hAnsi="Arial" w:cs="Arial"/>
            <w:sz w:val="20"/>
            <w:szCs w:val="20"/>
          </w:rPr>
          <w:t>jmzimmerman@NorthFork.k12.oh.us</w:t>
        </w:r>
      </w:hyperlink>
      <w:r>
        <w:rPr>
          <w:rStyle w:val="Hyperlink"/>
          <w:rFonts w:ascii="Arial" w:hAnsi="Arial" w:cs="Arial"/>
          <w:sz w:val="20"/>
          <w:szCs w:val="20"/>
        </w:rPr>
        <w:t xml:space="preserve">   </w:t>
      </w:r>
    </w:p>
    <w:p w:rsidR="00FD730D" w:rsidRDefault="00633884" w:rsidP="00633884">
      <w:pPr>
        <w:jc w:val="center"/>
        <w:rPr>
          <w:rFonts w:ascii="Arial" w:hAnsi="Arial" w:cs="Arial"/>
          <w:sz w:val="20"/>
          <w:szCs w:val="20"/>
        </w:rPr>
      </w:pPr>
      <w:r>
        <w:rPr>
          <w:rFonts w:ascii="Arial" w:hAnsi="Arial" w:cs="Arial"/>
          <w:sz w:val="20"/>
          <w:szCs w:val="20"/>
        </w:rPr>
        <w:t>*This syllabus is a guide of what should be covered this year and expectations of the student, the instructor reserves the right to adjust this syllabus at any time. *</w:t>
      </w:r>
    </w:p>
    <w:p w:rsidR="001800B8" w:rsidRDefault="001800B8" w:rsidP="00633884">
      <w:pPr>
        <w:jc w:val="center"/>
        <w:rPr>
          <w:rFonts w:ascii="Arial" w:hAnsi="Arial" w:cs="Arial"/>
          <w:i/>
          <w:sz w:val="20"/>
          <w:szCs w:val="20"/>
        </w:rPr>
      </w:pPr>
    </w:p>
    <w:p w:rsidR="00A127F1" w:rsidRPr="00DF4473" w:rsidRDefault="00A127F1" w:rsidP="00A127F1">
      <w:pPr>
        <w:rPr>
          <w:rFonts w:ascii="Showcard Gothic" w:hAnsi="Showcard Gothic" w:cs="Arial"/>
          <w:sz w:val="56"/>
          <w:szCs w:val="56"/>
          <w:u w:val="single"/>
        </w:rPr>
      </w:pPr>
      <w:r w:rsidRPr="00DF4473">
        <w:rPr>
          <w:rFonts w:ascii="Showcard Gothic" w:hAnsi="Showcard Gothic" w:cs="Arial"/>
          <w:sz w:val="56"/>
          <w:szCs w:val="56"/>
          <w:u w:val="single"/>
        </w:rPr>
        <w:lastRenderedPageBreak/>
        <w:t xml:space="preserve">PROJECT LIST for Ceramics </w:t>
      </w:r>
      <w:r w:rsidR="00DF4473">
        <w:rPr>
          <w:rFonts w:ascii="Showcard Gothic" w:hAnsi="Showcard Gothic" w:cs="Arial"/>
          <w:sz w:val="56"/>
          <w:szCs w:val="56"/>
          <w:u w:val="single"/>
        </w:rPr>
        <w:t>3</w:t>
      </w:r>
    </w:p>
    <w:p w:rsidR="00A127F1" w:rsidRPr="00DF4473" w:rsidRDefault="00A127F1" w:rsidP="00A127F1">
      <w:pPr>
        <w:pStyle w:val="Default"/>
        <w:rPr>
          <w:rFonts w:ascii="Showcard Gothic" w:hAnsi="Showcard Gothic" w:cs="Arial"/>
          <w:bCs/>
          <w:color w:val="auto"/>
          <w:sz w:val="56"/>
          <w:szCs w:val="56"/>
        </w:rPr>
      </w:pPr>
      <w:r w:rsidRPr="00DF4473">
        <w:rPr>
          <w:rFonts w:ascii="Showcard Gothic" w:hAnsi="Showcard Gothic" w:cs="Arial"/>
          <w:bCs/>
          <w:color w:val="auto"/>
          <w:sz w:val="56"/>
          <w:szCs w:val="56"/>
          <w:u w:val="single"/>
        </w:rPr>
        <w:br/>
      </w:r>
      <w:r w:rsidRPr="00DF4473">
        <w:rPr>
          <w:rFonts w:ascii="Showcard Gothic" w:hAnsi="Showcard Gothic" w:cs="Arial"/>
          <w:bCs/>
          <w:color w:val="auto"/>
          <w:sz w:val="56"/>
          <w:szCs w:val="56"/>
        </w:rPr>
        <w:t>#1</w:t>
      </w:r>
      <w:proofErr w:type="gramStart"/>
      <w:r w:rsidRPr="00DF4473">
        <w:rPr>
          <w:rFonts w:ascii="Showcard Gothic" w:hAnsi="Showcard Gothic" w:cs="Arial"/>
          <w:bCs/>
          <w:color w:val="auto"/>
          <w:sz w:val="56"/>
          <w:szCs w:val="56"/>
        </w:rPr>
        <w:tab/>
      </w:r>
      <w:r w:rsidR="00DF4473">
        <w:rPr>
          <w:rFonts w:ascii="Showcard Gothic" w:hAnsi="Showcard Gothic" w:cs="Arial"/>
          <w:bCs/>
          <w:color w:val="auto"/>
          <w:sz w:val="56"/>
          <w:szCs w:val="56"/>
        </w:rPr>
        <w:t xml:space="preserve">  </w:t>
      </w:r>
      <w:r w:rsidRPr="00DF4473">
        <w:rPr>
          <w:rFonts w:ascii="Showcard Gothic" w:hAnsi="Showcard Gothic" w:cs="Arial"/>
          <w:bCs/>
          <w:color w:val="auto"/>
          <w:sz w:val="56"/>
          <w:szCs w:val="56"/>
        </w:rPr>
        <w:t>2</w:t>
      </w:r>
      <w:proofErr w:type="gramEnd"/>
      <w:r w:rsidR="00DF4473">
        <w:rPr>
          <w:rFonts w:ascii="Showcard Gothic" w:hAnsi="Showcard Gothic" w:cs="Arial"/>
          <w:bCs/>
          <w:color w:val="auto"/>
          <w:sz w:val="56"/>
          <w:szCs w:val="56"/>
        </w:rPr>
        <w:t>-</w:t>
      </w:r>
      <w:r w:rsidRPr="00DF4473">
        <w:rPr>
          <w:rFonts w:ascii="Showcard Gothic" w:hAnsi="Showcard Gothic" w:cs="Arial"/>
          <w:bCs/>
          <w:color w:val="auto"/>
          <w:sz w:val="56"/>
          <w:szCs w:val="56"/>
        </w:rPr>
        <w:t xml:space="preserve"> </w:t>
      </w:r>
      <w:r w:rsidRPr="00DF4473">
        <w:rPr>
          <w:rFonts w:ascii="Showcard Gothic" w:hAnsi="Showcard Gothic" w:cs="Arial"/>
          <w:b/>
          <w:bCs/>
          <w:sz w:val="56"/>
          <w:szCs w:val="56"/>
        </w:rPr>
        <w:t>Paint Palette</w:t>
      </w:r>
      <w:r w:rsidRPr="00DF4473">
        <w:rPr>
          <w:rFonts w:ascii="Showcard Gothic" w:hAnsi="Showcard Gothic" w:cs="Arial"/>
          <w:b/>
          <w:bCs/>
          <w:sz w:val="56"/>
          <w:szCs w:val="56"/>
        </w:rPr>
        <w:t>s</w:t>
      </w:r>
      <w:r w:rsidRPr="00DF4473">
        <w:rPr>
          <w:rFonts w:ascii="Showcard Gothic" w:hAnsi="Showcard Gothic" w:cs="Arial"/>
          <w:b/>
          <w:bCs/>
          <w:sz w:val="56"/>
          <w:szCs w:val="56"/>
        </w:rPr>
        <w:br/>
      </w:r>
    </w:p>
    <w:p w:rsidR="00A127F1" w:rsidRPr="00DF4473" w:rsidRDefault="00A127F1" w:rsidP="00A127F1">
      <w:pPr>
        <w:pStyle w:val="Default"/>
        <w:rPr>
          <w:rFonts w:ascii="Showcard Gothic" w:hAnsi="Showcard Gothic" w:cs="Arial"/>
          <w:bCs/>
          <w:color w:val="auto"/>
          <w:sz w:val="56"/>
          <w:szCs w:val="56"/>
        </w:rPr>
      </w:pPr>
      <w:r w:rsidRPr="00DF4473">
        <w:rPr>
          <w:rFonts w:ascii="Showcard Gothic" w:hAnsi="Showcard Gothic" w:cs="Arial"/>
          <w:bCs/>
          <w:color w:val="auto"/>
          <w:sz w:val="56"/>
          <w:szCs w:val="56"/>
        </w:rPr>
        <w:t>#2</w:t>
      </w:r>
      <w:r w:rsidRPr="00DF4473">
        <w:rPr>
          <w:rFonts w:ascii="Showcard Gothic" w:hAnsi="Showcard Gothic" w:cs="Arial"/>
          <w:bCs/>
          <w:color w:val="auto"/>
          <w:sz w:val="56"/>
          <w:szCs w:val="56"/>
        </w:rPr>
        <w:tab/>
      </w:r>
      <w:r w:rsidRPr="00DF4473">
        <w:rPr>
          <w:rFonts w:ascii="Showcard Gothic" w:hAnsi="Showcard Gothic" w:cs="Arial"/>
          <w:b/>
          <w:bCs/>
          <w:sz w:val="56"/>
          <w:szCs w:val="56"/>
        </w:rPr>
        <w:t>Large Fruit Bowl with High</w:t>
      </w:r>
      <w:r w:rsidR="00DF4473">
        <w:rPr>
          <w:rFonts w:ascii="Showcard Gothic" w:hAnsi="Showcard Gothic" w:cs="Arial"/>
          <w:b/>
          <w:bCs/>
          <w:sz w:val="56"/>
          <w:szCs w:val="56"/>
        </w:rPr>
        <w:br/>
        <w:t xml:space="preserve"> </w:t>
      </w:r>
      <w:r w:rsidR="00DF4473">
        <w:rPr>
          <w:rFonts w:ascii="Showcard Gothic" w:hAnsi="Showcard Gothic" w:cs="Arial"/>
          <w:b/>
          <w:bCs/>
          <w:sz w:val="56"/>
          <w:szCs w:val="56"/>
        </w:rPr>
        <w:tab/>
      </w:r>
      <w:r w:rsidRPr="00DF4473">
        <w:rPr>
          <w:rFonts w:ascii="Showcard Gothic" w:hAnsi="Showcard Gothic" w:cs="Arial"/>
          <w:b/>
          <w:bCs/>
          <w:sz w:val="56"/>
          <w:szCs w:val="56"/>
        </w:rPr>
        <w:t>Relief or Low Relief Designs</w:t>
      </w:r>
      <w:r w:rsidR="00DF4473">
        <w:rPr>
          <w:rFonts w:ascii="Showcard Gothic" w:hAnsi="Showcard Gothic" w:cs="Arial"/>
          <w:b/>
          <w:bCs/>
          <w:sz w:val="56"/>
          <w:szCs w:val="56"/>
        </w:rPr>
        <w:br/>
      </w:r>
      <w:r w:rsidRPr="00DF4473">
        <w:rPr>
          <w:rFonts w:ascii="Showcard Gothic" w:hAnsi="Showcard Gothic" w:cs="Arial"/>
          <w:bCs/>
          <w:color w:val="auto"/>
          <w:sz w:val="56"/>
          <w:szCs w:val="56"/>
        </w:rPr>
        <w:br/>
        <w:t>#3</w:t>
      </w:r>
      <w:r w:rsidRPr="00DF4473">
        <w:rPr>
          <w:rFonts w:ascii="Showcard Gothic" w:hAnsi="Showcard Gothic" w:cs="Arial"/>
          <w:bCs/>
          <w:color w:val="auto"/>
          <w:sz w:val="56"/>
          <w:szCs w:val="56"/>
        </w:rPr>
        <w:tab/>
      </w:r>
      <w:r w:rsidR="00DF4473" w:rsidRPr="00DF4473">
        <w:rPr>
          <w:rFonts w:ascii="Showcard Gothic" w:hAnsi="Showcard Gothic" w:cs="Arial"/>
          <w:b/>
          <w:bCs/>
          <w:sz w:val="56"/>
          <w:szCs w:val="56"/>
        </w:rPr>
        <w:t>Artist Inspired Piece (Project</w:t>
      </w:r>
      <w:r w:rsidR="00DF4473">
        <w:rPr>
          <w:rFonts w:ascii="Showcard Gothic" w:hAnsi="Showcard Gothic" w:cs="Arial"/>
          <w:b/>
          <w:bCs/>
          <w:sz w:val="56"/>
          <w:szCs w:val="56"/>
        </w:rPr>
        <w:br/>
        <w:t xml:space="preserve"> </w:t>
      </w:r>
      <w:r w:rsidR="00DF4473">
        <w:rPr>
          <w:rFonts w:ascii="Showcard Gothic" w:hAnsi="Showcard Gothic" w:cs="Arial"/>
          <w:b/>
          <w:bCs/>
          <w:sz w:val="56"/>
          <w:szCs w:val="56"/>
        </w:rPr>
        <w:tab/>
      </w:r>
      <w:r w:rsidR="00DF4473" w:rsidRPr="00DF4473">
        <w:rPr>
          <w:rFonts w:ascii="Showcard Gothic" w:hAnsi="Showcard Gothic" w:cs="Arial"/>
          <w:b/>
          <w:bCs/>
          <w:sz w:val="56"/>
          <w:szCs w:val="56"/>
        </w:rPr>
        <w:t>Proposal Process)</w:t>
      </w:r>
      <w:r w:rsidR="00DF4473" w:rsidRPr="00DF4473">
        <w:rPr>
          <w:rFonts w:ascii="Showcard Gothic" w:hAnsi="Showcard Gothic" w:cs="Arial"/>
          <w:b/>
          <w:bCs/>
          <w:sz w:val="56"/>
          <w:szCs w:val="56"/>
        </w:rPr>
        <w:br/>
      </w:r>
      <w:r w:rsidRPr="00DF4473">
        <w:rPr>
          <w:rFonts w:ascii="Showcard Gothic" w:hAnsi="Showcard Gothic" w:cs="Arial"/>
          <w:bCs/>
          <w:color w:val="auto"/>
          <w:sz w:val="56"/>
          <w:szCs w:val="56"/>
        </w:rPr>
        <w:br/>
        <w:t>#4</w:t>
      </w:r>
      <w:r w:rsidRPr="00DF4473">
        <w:rPr>
          <w:rFonts w:ascii="Showcard Gothic" w:hAnsi="Showcard Gothic" w:cs="Arial"/>
          <w:bCs/>
          <w:color w:val="auto"/>
          <w:sz w:val="56"/>
          <w:szCs w:val="56"/>
        </w:rPr>
        <w:tab/>
      </w:r>
      <w:r w:rsidR="00DF4473" w:rsidRPr="00DF4473">
        <w:rPr>
          <w:rFonts w:ascii="Showcard Gothic" w:hAnsi="Showcard Gothic" w:cs="Arial"/>
          <w:b/>
          <w:bCs/>
          <w:sz w:val="56"/>
          <w:szCs w:val="56"/>
        </w:rPr>
        <w:t>Large Animal Sculpture</w:t>
      </w:r>
      <w:r w:rsidR="00DF4473">
        <w:rPr>
          <w:rFonts w:ascii="Showcard Gothic" w:hAnsi="Showcard Gothic" w:cs="Arial"/>
          <w:b/>
          <w:bCs/>
          <w:sz w:val="56"/>
          <w:szCs w:val="56"/>
        </w:rPr>
        <w:br/>
      </w:r>
      <w:r w:rsidRPr="00DF4473">
        <w:rPr>
          <w:rFonts w:ascii="Showcard Gothic" w:hAnsi="Showcard Gothic" w:cs="Arial"/>
          <w:bCs/>
          <w:color w:val="auto"/>
          <w:sz w:val="56"/>
          <w:szCs w:val="56"/>
        </w:rPr>
        <w:br/>
        <w:t>#5</w:t>
      </w:r>
      <w:r w:rsidRPr="00DF4473">
        <w:rPr>
          <w:rFonts w:ascii="Showcard Gothic" w:hAnsi="Showcard Gothic" w:cs="Arial"/>
          <w:bCs/>
          <w:color w:val="auto"/>
          <w:sz w:val="56"/>
          <w:szCs w:val="56"/>
        </w:rPr>
        <w:tab/>
      </w:r>
      <w:r w:rsidR="00DF4473" w:rsidRPr="00DF4473">
        <w:rPr>
          <w:rFonts w:ascii="Showcard Gothic" w:hAnsi="Showcard Gothic" w:cs="Arial"/>
          <w:b/>
          <w:bCs/>
          <w:sz w:val="56"/>
          <w:szCs w:val="56"/>
        </w:rPr>
        <w:t xml:space="preserve">TALL Vase – at least 12” </w:t>
      </w:r>
    </w:p>
    <w:p w:rsidR="00A127F1" w:rsidRPr="00DF4473" w:rsidRDefault="00A127F1" w:rsidP="00A127F1">
      <w:pPr>
        <w:pStyle w:val="Default"/>
        <w:rPr>
          <w:rFonts w:ascii="Showcard Gothic" w:hAnsi="Showcard Gothic" w:cs="Arial"/>
          <w:bCs/>
          <w:color w:val="auto"/>
          <w:sz w:val="56"/>
          <w:szCs w:val="56"/>
        </w:rPr>
      </w:pPr>
      <w:r w:rsidRPr="00DF4473">
        <w:rPr>
          <w:rFonts w:ascii="Showcard Gothic" w:hAnsi="Showcard Gothic" w:cs="Arial"/>
          <w:bCs/>
          <w:color w:val="auto"/>
          <w:sz w:val="56"/>
          <w:szCs w:val="56"/>
        </w:rPr>
        <w:br/>
        <w:t>#6</w:t>
      </w:r>
      <w:r w:rsidRPr="00DF4473">
        <w:rPr>
          <w:rFonts w:ascii="Showcard Gothic" w:hAnsi="Showcard Gothic" w:cs="Arial"/>
          <w:bCs/>
          <w:color w:val="auto"/>
          <w:sz w:val="56"/>
          <w:szCs w:val="56"/>
        </w:rPr>
        <w:tab/>
      </w:r>
      <w:r w:rsidR="00DF4473" w:rsidRPr="00DF4473">
        <w:rPr>
          <w:rFonts w:ascii="Showcard Gothic" w:hAnsi="Showcard Gothic" w:cs="Arial"/>
          <w:bCs/>
          <w:color w:val="auto"/>
          <w:sz w:val="56"/>
          <w:szCs w:val="56"/>
        </w:rPr>
        <w:t>Functional Piece</w:t>
      </w:r>
    </w:p>
    <w:p w:rsidR="00A127F1" w:rsidRPr="00DF4473" w:rsidRDefault="00A127F1" w:rsidP="00A127F1">
      <w:pPr>
        <w:pStyle w:val="Default"/>
        <w:rPr>
          <w:rFonts w:ascii="Showcard Gothic" w:hAnsi="Showcard Gothic" w:cs="Arial"/>
          <w:bCs/>
          <w:color w:val="auto"/>
          <w:sz w:val="56"/>
          <w:szCs w:val="56"/>
        </w:rPr>
      </w:pPr>
      <w:r w:rsidRPr="00DF4473">
        <w:rPr>
          <w:rFonts w:ascii="Showcard Gothic" w:hAnsi="Showcard Gothic" w:cs="Arial"/>
          <w:bCs/>
          <w:color w:val="auto"/>
          <w:sz w:val="56"/>
          <w:szCs w:val="56"/>
        </w:rPr>
        <w:br/>
        <w:t>#7</w:t>
      </w:r>
      <w:r w:rsidRPr="00DF4473">
        <w:rPr>
          <w:rFonts w:ascii="Showcard Gothic" w:hAnsi="Showcard Gothic" w:cs="Arial"/>
          <w:bCs/>
          <w:color w:val="auto"/>
          <w:sz w:val="56"/>
          <w:szCs w:val="56"/>
        </w:rPr>
        <w:tab/>
      </w:r>
      <w:r w:rsidR="00DF4473" w:rsidRPr="00DF4473">
        <w:rPr>
          <w:rFonts w:ascii="Showcard Gothic" w:hAnsi="Showcard Gothic" w:cs="Arial"/>
          <w:bCs/>
          <w:color w:val="auto"/>
          <w:sz w:val="56"/>
          <w:szCs w:val="56"/>
        </w:rPr>
        <w:t>Memory Piece – Something to</w:t>
      </w:r>
      <w:r w:rsidR="00DF4473">
        <w:rPr>
          <w:rFonts w:ascii="Showcard Gothic" w:hAnsi="Showcard Gothic" w:cs="Arial"/>
          <w:bCs/>
          <w:color w:val="auto"/>
          <w:sz w:val="56"/>
          <w:szCs w:val="56"/>
        </w:rPr>
        <w:br/>
        <w:t xml:space="preserve"> </w:t>
      </w:r>
      <w:r w:rsidR="00DF4473">
        <w:rPr>
          <w:rFonts w:ascii="Showcard Gothic" w:hAnsi="Showcard Gothic" w:cs="Arial"/>
          <w:bCs/>
          <w:color w:val="auto"/>
          <w:sz w:val="56"/>
          <w:szCs w:val="56"/>
        </w:rPr>
        <w:tab/>
      </w:r>
      <w:r w:rsidR="00DF4473" w:rsidRPr="00DF4473">
        <w:rPr>
          <w:rFonts w:ascii="Showcard Gothic" w:hAnsi="Showcard Gothic" w:cs="Arial"/>
          <w:bCs/>
          <w:color w:val="auto"/>
          <w:sz w:val="56"/>
          <w:szCs w:val="56"/>
        </w:rPr>
        <w:t>Leave to UHS/ Art Dept.</w:t>
      </w:r>
    </w:p>
    <w:p w:rsidR="001800B8" w:rsidRPr="00DF4473" w:rsidRDefault="00A127F1" w:rsidP="00A127F1">
      <w:pPr>
        <w:rPr>
          <w:rFonts w:ascii="Showcard Gothic" w:hAnsi="Showcard Gothic" w:cs="Arial"/>
          <w:i/>
          <w:sz w:val="56"/>
          <w:szCs w:val="56"/>
        </w:rPr>
      </w:pPr>
      <w:r w:rsidRPr="00DF4473">
        <w:rPr>
          <w:rFonts w:ascii="Showcard Gothic" w:hAnsi="Showcard Gothic" w:cs="Arial"/>
          <w:bCs/>
          <w:sz w:val="56"/>
          <w:szCs w:val="56"/>
        </w:rPr>
        <w:br/>
        <w:t>Exam Project</w:t>
      </w:r>
    </w:p>
    <w:sectPr w:rsidR="001800B8" w:rsidRPr="00DF4473" w:rsidSect="00C621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278"/>
    <w:multiLevelType w:val="hybridMultilevel"/>
    <w:tmpl w:val="619E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02FCD"/>
    <w:multiLevelType w:val="hybridMultilevel"/>
    <w:tmpl w:val="0BC00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E7555"/>
    <w:multiLevelType w:val="hybridMultilevel"/>
    <w:tmpl w:val="F948F1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B503F"/>
    <w:multiLevelType w:val="hybridMultilevel"/>
    <w:tmpl w:val="E27EB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C30DD"/>
    <w:multiLevelType w:val="hybridMultilevel"/>
    <w:tmpl w:val="5992AAF0"/>
    <w:lvl w:ilvl="0" w:tplc="2C9EFE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11330"/>
    <w:multiLevelType w:val="hybridMultilevel"/>
    <w:tmpl w:val="0D167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76C56"/>
    <w:multiLevelType w:val="hybridMultilevel"/>
    <w:tmpl w:val="7CF0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21DCB"/>
    <w:multiLevelType w:val="hybridMultilevel"/>
    <w:tmpl w:val="7546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076DD"/>
    <w:multiLevelType w:val="hybridMultilevel"/>
    <w:tmpl w:val="961E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3"/>
  </w:num>
  <w:num w:numId="5">
    <w:abstractNumId w:val="6"/>
  </w:num>
  <w:num w:numId="6">
    <w:abstractNumId w:val="5"/>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AE4"/>
    <w:rsid w:val="00092220"/>
    <w:rsid w:val="000C14E9"/>
    <w:rsid w:val="00115256"/>
    <w:rsid w:val="00147AE4"/>
    <w:rsid w:val="00176AAF"/>
    <w:rsid w:val="001800B8"/>
    <w:rsid w:val="00186ABC"/>
    <w:rsid w:val="001A7904"/>
    <w:rsid w:val="001D238C"/>
    <w:rsid w:val="002A6376"/>
    <w:rsid w:val="0036779E"/>
    <w:rsid w:val="0038395F"/>
    <w:rsid w:val="00403750"/>
    <w:rsid w:val="00417359"/>
    <w:rsid w:val="00455117"/>
    <w:rsid w:val="00597B57"/>
    <w:rsid w:val="00597BD1"/>
    <w:rsid w:val="005C075E"/>
    <w:rsid w:val="00633884"/>
    <w:rsid w:val="00634D36"/>
    <w:rsid w:val="006605A8"/>
    <w:rsid w:val="00661380"/>
    <w:rsid w:val="006847D0"/>
    <w:rsid w:val="006A6EE1"/>
    <w:rsid w:val="00703190"/>
    <w:rsid w:val="00752614"/>
    <w:rsid w:val="00776872"/>
    <w:rsid w:val="00793435"/>
    <w:rsid w:val="007B622A"/>
    <w:rsid w:val="007C1ED2"/>
    <w:rsid w:val="0083498D"/>
    <w:rsid w:val="0086759B"/>
    <w:rsid w:val="008848D6"/>
    <w:rsid w:val="008C7F93"/>
    <w:rsid w:val="009626D1"/>
    <w:rsid w:val="009628A9"/>
    <w:rsid w:val="0099709E"/>
    <w:rsid w:val="009F26AD"/>
    <w:rsid w:val="009F6A53"/>
    <w:rsid w:val="00A127F1"/>
    <w:rsid w:val="00A24930"/>
    <w:rsid w:val="00A50AF0"/>
    <w:rsid w:val="00A9346A"/>
    <w:rsid w:val="00B544BB"/>
    <w:rsid w:val="00C30073"/>
    <w:rsid w:val="00C45206"/>
    <w:rsid w:val="00C6217B"/>
    <w:rsid w:val="00C91858"/>
    <w:rsid w:val="00CE781B"/>
    <w:rsid w:val="00D45554"/>
    <w:rsid w:val="00D8277C"/>
    <w:rsid w:val="00DF4473"/>
    <w:rsid w:val="00E10BA8"/>
    <w:rsid w:val="00E16412"/>
    <w:rsid w:val="00E323EE"/>
    <w:rsid w:val="00EC19B7"/>
    <w:rsid w:val="00EE1E6C"/>
    <w:rsid w:val="00F53441"/>
    <w:rsid w:val="00F62907"/>
    <w:rsid w:val="00F6323E"/>
    <w:rsid w:val="00F83D64"/>
    <w:rsid w:val="00F874A0"/>
    <w:rsid w:val="00F97DDE"/>
    <w:rsid w:val="00FD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C40F"/>
  <w15:docId w15:val="{133036A9-7900-4ADB-8B5F-CCACE300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7AE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47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AE4"/>
    <w:rPr>
      <w:rFonts w:ascii="Tahoma" w:hAnsi="Tahoma" w:cs="Tahoma"/>
      <w:sz w:val="16"/>
      <w:szCs w:val="16"/>
    </w:rPr>
  </w:style>
  <w:style w:type="paragraph" w:styleId="ListParagraph">
    <w:name w:val="List Paragraph"/>
    <w:basedOn w:val="Normal"/>
    <w:uiPriority w:val="34"/>
    <w:qFormat/>
    <w:rsid w:val="00F97DDE"/>
    <w:pPr>
      <w:ind w:left="720"/>
      <w:contextualSpacing/>
    </w:pPr>
  </w:style>
  <w:style w:type="character" w:styleId="Hyperlink">
    <w:name w:val="Hyperlink"/>
    <w:basedOn w:val="DefaultParagraphFont"/>
    <w:uiPriority w:val="99"/>
    <w:unhideWhenUsed/>
    <w:rsid w:val="002A6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6077">
      <w:bodyDiv w:val="1"/>
      <w:marLeft w:val="0"/>
      <w:marRight w:val="0"/>
      <w:marTop w:val="0"/>
      <w:marBottom w:val="0"/>
      <w:divBdr>
        <w:top w:val="none" w:sz="0" w:space="0" w:color="auto"/>
        <w:left w:val="none" w:sz="0" w:space="0" w:color="auto"/>
        <w:bottom w:val="none" w:sz="0" w:space="0" w:color="auto"/>
        <w:right w:val="none" w:sz="0" w:space="0" w:color="auto"/>
      </w:divBdr>
    </w:div>
    <w:div w:id="344407579">
      <w:bodyDiv w:val="1"/>
      <w:marLeft w:val="0"/>
      <w:marRight w:val="0"/>
      <w:marTop w:val="0"/>
      <w:marBottom w:val="0"/>
      <w:divBdr>
        <w:top w:val="none" w:sz="0" w:space="0" w:color="auto"/>
        <w:left w:val="none" w:sz="0" w:space="0" w:color="auto"/>
        <w:bottom w:val="none" w:sz="0" w:space="0" w:color="auto"/>
        <w:right w:val="none" w:sz="0" w:space="0" w:color="auto"/>
      </w:divBdr>
    </w:div>
    <w:div w:id="407844646">
      <w:bodyDiv w:val="1"/>
      <w:marLeft w:val="0"/>
      <w:marRight w:val="0"/>
      <w:marTop w:val="0"/>
      <w:marBottom w:val="0"/>
      <w:divBdr>
        <w:top w:val="none" w:sz="0" w:space="0" w:color="auto"/>
        <w:left w:val="none" w:sz="0" w:space="0" w:color="auto"/>
        <w:bottom w:val="none" w:sz="0" w:space="0" w:color="auto"/>
        <w:right w:val="none" w:sz="0" w:space="0" w:color="auto"/>
      </w:divBdr>
    </w:div>
    <w:div w:id="414592342">
      <w:bodyDiv w:val="1"/>
      <w:marLeft w:val="0"/>
      <w:marRight w:val="0"/>
      <w:marTop w:val="0"/>
      <w:marBottom w:val="0"/>
      <w:divBdr>
        <w:top w:val="none" w:sz="0" w:space="0" w:color="auto"/>
        <w:left w:val="none" w:sz="0" w:space="0" w:color="auto"/>
        <w:bottom w:val="none" w:sz="0" w:space="0" w:color="auto"/>
        <w:right w:val="none" w:sz="0" w:space="0" w:color="auto"/>
      </w:divBdr>
    </w:div>
    <w:div w:id="18102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zimmerman@NorthFork.k12.oh.us"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Zimmerman, Julie</cp:lastModifiedBy>
  <cp:revision>3</cp:revision>
  <cp:lastPrinted>2022-12-14T19:06:00Z</cp:lastPrinted>
  <dcterms:created xsi:type="dcterms:W3CDTF">2022-12-14T19:06:00Z</dcterms:created>
  <dcterms:modified xsi:type="dcterms:W3CDTF">2022-12-14T19:11:00Z</dcterms:modified>
</cp:coreProperties>
</file>